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3A66" w:rsidRPr="007C19AC" w:rsidRDefault="00263A66" w:rsidP="00263A66">
      <w:pPr>
        <w:spacing w:after="0" w:line="240" w:lineRule="auto"/>
        <w:rPr>
          <w:rFonts w:ascii="Times New Roman" w:hAnsi="Times New Roman" w:cs="Times New Roman"/>
          <w:sz w:val="24"/>
          <w:szCs w:val="24"/>
        </w:rPr>
      </w:pPr>
    </w:p>
    <w:p w:rsidR="00263A66" w:rsidRPr="007C19AC" w:rsidRDefault="00263A66" w:rsidP="00263A66">
      <w:pPr>
        <w:spacing w:after="0" w:line="240" w:lineRule="auto"/>
        <w:ind w:left="360" w:firstLine="142"/>
        <w:jc w:val="center"/>
        <w:rPr>
          <w:rFonts w:ascii="Times New Roman" w:hAnsi="Times New Roman" w:cs="Times New Roman"/>
          <w:sz w:val="24"/>
          <w:szCs w:val="24"/>
        </w:rPr>
      </w:pPr>
    </w:p>
    <w:p w:rsidR="00602A39" w:rsidRPr="00602A39" w:rsidRDefault="00602A39" w:rsidP="00602A39">
      <w:pPr>
        <w:spacing w:after="0" w:line="240" w:lineRule="auto"/>
        <w:ind w:left="360" w:firstLine="142"/>
        <w:jc w:val="right"/>
        <w:rPr>
          <w:rFonts w:ascii="Times New Roman" w:hAnsi="Times New Roman" w:cs="Times New Roman"/>
          <w:color w:val="000000"/>
          <w:sz w:val="24"/>
          <w:szCs w:val="24"/>
          <w:shd w:val="clear" w:color="auto" w:fill="FFFFFF"/>
        </w:rPr>
      </w:pPr>
      <w:proofErr w:type="spellStart"/>
      <w:r w:rsidRPr="00602A39">
        <w:rPr>
          <w:rFonts w:ascii="Times New Roman" w:hAnsi="Times New Roman" w:cs="Times New Roman"/>
          <w:color w:val="000000"/>
          <w:sz w:val="24"/>
          <w:szCs w:val="24"/>
          <w:shd w:val="clear" w:color="auto" w:fill="FFFFFF"/>
        </w:rPr>
        <w:t>Аношко</w:t>
      </w:r>
      <w:proofErr w:type="spellEnd"/>
      <w:r w:rsidRPr="00602A39">
        <w:rPr>
          <w:rFonts w:ascii="Times New Roman" w:hAnsi="Times New Roman" w:cs="Times New Roman"/>
          <w:color w:val="000000"/>
          <w:sz w:val="24"/>
          <w:szCs w:val="24"/>
          <w:shd w:val="clear" w:color="auto" w:fill="FFFFFF"/>
        </w:rPr>
        <w:t xml:space="preserve"> Светлана Олеговна.</w:t>
      </w:r>
    </w:p>
    <w:p w:rsidR="00602A39" w:rsidRPr="00602A39" w:rsidRDefault="00602A39" w:rsidP="00602A39">
      <w:pPr>
        <w:spacing w:after="0" w:line="240" w:lineRule="auto"/>
        <w:ind w:left="360" w:firstLine="142"/>
        <w:jc w:val="right"/>
        <w:rPr>
          <w:rFonts w:ascii="Times New Roman" w:hAnsi="Times New Roman" w:cs="Times New Roman"/>
          <w:color w:val="000000"/>
          <w:sz w:val="24"/>
          <w:szCs w:val="24"/>
          <w:shd w:val="clear" w:color="auto" w:fill="FFFFFF"/>
        </w:rPr>
      </w:pPr>
      <w:r w:rsidRPr="00602A39">
        <w:rPr>
          <w:rFonts w:ascii="Times New Roman" w:hAnsi="Times New Roman" w:cs="Times New Roman"/>
          <w:color w:val="000000"/>
          <w:sz w:val="24"/>
          <w:szCs w:val="24"/>
          <w:shd w:val="clear" w:color="auto" w:fill="FFFFFF"/>
        </w:rPr>
        <w:t xml:space="preserve">Муниципальное бюджетное учреждение дополнительного образования </w:t>
      </w:r>
    </w:p>
    <w:p w:rsidR="00263A66" w:rsidRPr="00602A39" w:rsidRDefault="00602A39" w:rsidP="00602A39">
      <w:pPr>
        <w:spacing w:after="0" w:line="240" w:lineRule="auto"/>
        <w:ind w:left="360" w:firstLine="142"/>
        <w:jc w:val="right"/>
        <w:rPr>
          <w:rFonts w:ascii="Times New Roman" w:hAnsi="Times New Roman" w:cs="Times New Roman"/>
          <w:color w:val="000000"/>
          <w:sz w:val="24"/>
          <w:szCs w:val="24"/>
          <w:shd w:val="clear" w:color="auto" w:fill="FFFFFF"/>
        </w:rPr>
      </w:pPr>
      <w:r w:rsidRPr="00602A39">
        <w:rPr>
          <w:rFonts w:ascii="Times New Roman" w:hAnsi="Times New Roman" w:cs="Times New Roman"/>
          <w:color w:val="000000"/>
          <w:sz w:val="24"/>
          <w:szCs w:val="24"/>
          <w:shd w:val="clear" w:color="auto" w:fill="FFFFFF"/>
        </w:rPr>
        <w:t>«</w:t>
      </w:r>
      <w:proofErr w:type="spellStart"/>
      <w:r w:rsidRPr="00602A39">
        <w:rPr>
          <w:rFonts w:ascii="Times New Roman" w:hAnsi="Times New Roman" w:cs="Times New Roman"/>
          <w:color w:val="000000"/>
          <w:sz w:val="24"/>
          <w:szCs w:val="24"/>
          <w:shd w:val="clear" w:color="auto" w:fill="FFFFFF"/>
        </w:rPr>
        <w:t>Таштыпский</w:t>
      </w:r>
      <w:proofErr w:type="spellEnd"/>
      <w:r w:rsidRPr="00602A39">
        <w:rPr>
          <w:rFonts w:ascii="Times New Roman" w:hAnsi="Times New Roman" w:cs="Times New Roman"/>
          <w:color w:val="000000"/>
          <w:sz w:val="24"/>
          <w:szCs w:val="24"/>
          <w:shd w:val="clear" w:color="auto" w:fill="FFFFFF"/>
        </w:rPr>
        <w:t xml:space="preserve"> Центр детского творчества»</w:t>
      </w:r>
    </w:p>
    <w:p w:rsidR="00602A39" w:rsidRPr="00602A39" w:rsidRDefault="00602A39" w:rsidP="00602A39">
      <w:pPr>
        <w:spacing w:after="0" w:line="240" w:lineRule="auto"/>
        <w:ind w:left="360" w:firstLine="142"/>
        <w:jc w:val="right"/>
        <w:rPr>
          <w:rFonts w:ascii="Times New Roman" w:hAnsi="Times New Roman" w:cs="Times New Roman"/>
          <w:sz w:val="24"/>
          <w:szCs w:val="24"/>
        </w:rPr>
      </w:pPr>
      <w:r w:rsidRPr="00602A39">
        <w:rPr>
          <w:rFonts w:ascii="Times New Roman" w:hAnsi="Times New Roman" w:cs="Times New Roman"/>
          <w:color w:val="000000"/>
          <w:sz w:val="24"/>
          <w:szCs w:val="24"/>
          <w:shd w:val="clear" w:color="auto" w:fill="FFFFFF"/>
        </w:rPr>
        <w:t>П</w:t>
      </w:r>
      <w:r w:rsidRPr="00602A39">
        <w:rPr>
          <w:rFonts w:ascii="Times New Roman" w:hAnsi="Times New Roman" w:cs="Times New Roman"/>
          <w:color w:val="000000"/>
          <w:sz w:val="24"/>
          <w:szCs w:val="24"/>
          <w:shd w:val="clear" w:color="auto" w:fill="FFFFFF"/>
        </w:rPr>
        <w:t>еда</w:t>
      </w:r>
      <w:r w:rsidRPr="00602A39">
        <w:rPr>
          <w:rFonts w:ascii="Times New Roman" w:hAnsi="Times New Roman" w:cs="Times New Roman"/>
          <w:color w:val="000000"/>
          <w:sz w:val="24"/>
          <w:szCs w:val="24"/>
          <w:shd w:val="clear" w:color="auto" w:fill="FFFFFF"/>
        </w:rPr>
        <w:t>гог дополнительного образования</w:t>
      </w:r>
    </w:p>
    <w:p w:rsidR="00263A66" w:rsidRPr="00602A39" w:rsidRDefault="00263A66" w:rsidP="00602A39">
      <w:pPr>
        <w:spacing w:after="0" w:line="240" w:lineRule="auto"/>
        <w:ind w:left="360" w:firstLine="142"/>
        <w:jc w:val="right"/>
        <w:rPr>
          <w:rFonts w:ascii="Times New Roman" w:hAnsi="Times New Roman" w:cs="Times New Roman"/>
          <w:sz w:val="24"/>
          <w:szCs w:val="24"/>
        </w:rPr>
      </w:pPr>
      <w:r w:rsidRPr="00602A39">
        <w:rPr>
          <w:rFonts w:ascii="Times New Roman" w:hAnsi="Times New Roman" w:cs="Times New Roman"/>
          <w:sz w:val="24"/>
          <w:szCs w:val="24"/>
        </w:rPr>
        <w:t xml:space="preserve">                             </w:t>
      </w:r>
    </w:p>
    <w:p w:rsidR="00D57211" w:rsidRPr="00602A39" w:rsidRDefault="00D57211" w:rsidP="00602A39">
      <w:pPr>
        <w:shd w:val="clear" w:color="auto" w:fill="FFFFFF"/>
        <w:spacing w:after="0" w:line="240" w:lineRule="auto"/>
        <w:ind w:firstLine="142"/>
        <w:jc w:val="center"/>
        <w:rPr>
          <w:rFonts w:ascii="Times New Roman" w:eastAsia="Times New Roman" w:hAnsi="Times New Roman" w:cs="Times New Roman"/>
          <w:b/>
          <w:bCs/>
          <w:color w:val="000000"/>
          <w:sz w:val="24"/>
          <w:szCs w:val="24"/>
          <w:lang w:eastAsia="ru-RU"/>
        </w:rPr>
      </w:pPr>
      <w:r w:rsidRPr="00602A39">
        <w:rPr>
          <w:rFonts w:ascii="Times New Roman" w:eastAsia="Times New Roman" w:hAnsi="Times New Roman" w:cs="Times New Roman"/>
          <w:b/>
          <w:bCs/>
          <w:color w:val="000000"/>
          <w:sz w:val="24"/>
          <w:szCs w:val="24"/>
          <w:lang w:eastAsia="ru-RU"/>
        </w:rPr>
        <w:t xml:space="preserve">Методическая </w:t>
      </w:r>
      <w:r w:rsidR="00E72CC8" w:rsidRPr="00602A39">
        <w:rPr>
          <w:rFonts w:ascii="Times New Roman" w:eastAsia="Times New Roman" w:hAnsi="Times New Roman" w:cs="Times New Roman"/>
          <w:b/>
          <w:bCs/>
          <w:color w:val="000000"/>
          <w:sz w:val="24"/>
          <w:szCs w:val="24"/>
          <w:lang w:eastAsia="ru-RU"/>
        </w:rPr>
        <w:t>разработка занятий по изучению и</w:t>
      </w:r>
      <w:r w:rsidR="00E72CC8" w:rsidRPr="00602A39">
        <w:rPr>
          <w:rFonts w:ascii="Times New Roman" w:hAnsi="Times New Roman" w:cs="Times New Roman"/>
          <w:b/>
          <w:bCs/>
          <w:color w:val="000000"/>
          <w:sz w:val="24"/>
          <w:szCs w:val="24"/>
          <w:shd w:val="clear" w:color="auto" w:fill="FFFFFF"/>
        </w:rPr>
        <w:t>скусства первобытного общества, наскальной живописи</w:t>
      </w:r>
      <w:r w:rsidR="00E72CC8" w:rsidRPr="00602A39">
        <w:rPr>
          <w:rFonts w:ascii="Times New Roman" w:eastAsia="Times New Roman" w:hAnsi="Times New Roman" w:cs="Times New Roman"/>
          <w:b/>
          <w:bCs/>
          <w:color w:val="000000"/>
          <w:sz w:val="24"/>
          <w:szCs w:val="24"/>
          <w:lang w:eastAsia="ru-RU"/>
        </w:rPr>
        <w:t xml:space="preserve"> и </w:t>
      </w:r>
      <w:r w:rsidRPr="00602A39">
        <w:rPr>
          <w:rFonts w:ascii="Times New Roman" w:eastAsia="Times New Roman" w:hAnsi="Times New Roman" w:cs="Times New Roman"/>
          <w:b/>
          <w:bCs/>
          <w:color w:val="000000"/>
          <w:sz w:val="24"/>
          <w:szCs w:val="24"/>
          <w:lang w:eastAsia="ru-RU"/>
        </w:rPr>
        <w:t>создания сюжета в данной технике.</w:t>
      </w:r>
    </w:p>
    <w:p w:rsidR="00B53E3C" w:rsidRPr="007C19AC" w:rsidRDefault="00B53E3C" w:rsidP="00643E61">
      <w:pPr>
        <w:shd w:val="clear" w:color="auto" w:fill="FFFFFF"/>
        <w:spacing w:after="0" w:line="240" w:lineRule="auto"/>
        <w:ind w:firstLine="142"/>
        <w:jc w:val="both"/>
        <w:rPr>
          <w:rFonts w:ascii="Times New Roman" w:eastAsia="Times New Roman" w:hAnsi="Times New Roman" w:cs="Times New Roman"/>
          <w:b/>
          <w:bCs/>
          <w:color w:val="000000"/>
          <w:sz w:val="24"/>
          <w:szCs w:val="24"/>
          <w:lang w:eastAsia="ru-RU"/>
        </w:rPr>
      </w:pPr>
    </w:p>
    <w:p w:rsidR="00D57211" w:rsidRPr="007C19AC" w:rsidRDefault="00D5721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bookmarkStart w:id="0" w:name="_GoBack"/>
      <w:bookmarkEnd w:id="0"/>
      <w:r w:rsidRPr="007C19AC">
        <w:rPr>
          <w:rFonts w:ascii="Times New Roman" w:eastAsia="Times New Roman" w:hAnsi="Times New Roman" w:cs="Times New Roman"/>
          <w:b/>
          <w:bCs/>
          <w:color w:val="000000"/>
          <w:sz w:val="24"/>
          <w:szCs w:val="24"/>
          <w:lang w:eastAsia="ru-RU"/>
        </w:rPr>
        <w:t>Аннотация:</w:t>
      </w:r>
      <w:r w:rsidRPr="007C19AC">
        <w:rPr>
          <w:rFonts w:ascii="Times New Roman" w:eastAsia="Times New Roman" w:hAnsi="Times New Roman" w:cs="Times New Roman"/>
          <w:color w:val="000000"/>
          <w:sz w:val="24"/>
          <w:szCs w:val="24"/>
          <w:lang w:eastAsia="ru-RU"/>
        </w:rPr>
        <w:t xml:space="preserve">  </w:t>
      </w:r>
      <w:r w:rsidR="009073C1" w:rsidRPr="007C19AC">
        <w:rPr>
          <w:rFonts w:ascii="Times New Roman" w:eastAsia="Times New Roman" w:hAnsi="Times New Roman" w:cs="Times New Roman"/>
          <w:color w:val="000000"/>
          <w:sz w:val="24"/>
          <w:szCs w:val="24"/>
          <w:lang w:eastAsia="ru-RU"/>
        </w:rPr>
        <w:t xml:space="preserve">Изучение данной темы будет основано на создании проектов </w:t>
      </w:r>
      <w:r w:rsidR="00263D4F">
        <w:rPr>
          <w:rFonts w:ascii="Times New Roman" w:eastAsia="Times New Roman" w:hAnsi="Times New Roman" w:cs="Times New Roman"/>
          <w:color w:val="000000"/>
          <w:sz w:val="24"/>
          <w:szCs w:val="24"/>
          <w:lang w:eastAsia="ru-RU"/>
        </w:rPr>
        <w:t>группами по 2 человека самими</w:t>
      </w:r>
      <w:r w:rsidR="009073C1" w:rsidRPr="007C19AC">
        <w:rPr>
          <w:rFonts w:ascii="Times New Roman" w:eastAsia="Times New Roman" w:hAnsi="Times New Roman" w:cs="Times New Roman"/>
          <w:color w:val="000000"/>
          <w:sz w:val="24"/>
          <w:szCs w:val="24"/>
          <w:lang w:eastAsia="ru-RU"/>
        </w:rPr>
        <w:t xml:space="preserve"> учащи</w:t>
      </w:r>
      <w:r w:rsidR="00263D4F">
        <w:rPr>
          <w:rFonts w:ascii="Times New Roman" w:eastAsia="Times New Roman" w:hAnsi="Times New Roman" w:cs="Times New Roman"/>
          <w:color w:val="000000"/>
          <w:sz w:val="24"/>
          <w:szCs w:val="24"/>
          <w:lang w:eastAsia="ru-RU"/>
        </w:rPr>
        <w:t>мис</w:t>
      </w:r>
      <w:r w:rsidR="009073C1" w:rsidRPr="007C19AC">
        <w:rPr>
          <w:rFonts w:ascii="Times New Roman" w:eastAsia="Times New Roman" w:hAnsi="Times New Roman" w:cs="Times New Roman"/>
          <w:color w:val="000000"/>
          <w:sz w:val="24"/>
          <w:szCs w:val="24"/>
          <w:lang w:eastAsia="ru-RU"/>
        </w:rPr>
        <w:t>я, по выбранной ими  теме. Это поможет</w:t>
      </w:r>
      <w:r w:rsidRPr="007C19AC">
        <w:rPr>
          <w:rFonts w:ascii="Times New Roman" w:eastAsia="Times New Roman" w:hAnsi="Times New Roman" w:cs="Times New Roman"/>
          <w:color w:val="000000"/>
          <w:sz w:val="24"/>
          <w:szCs w:val="24"/>
          <w:lang w:eastAsia="ru-RU"/>
        </w:rPr>
        <w:t xml:space="preserve"> учащимся увидеть </w:t>
      </w:r>
      <w:proofErr w:type="spellStart"/>
      <w:r w:rsidRPr="007C19AC">
        <w:rPr>
          <w:rFonts w:ascii="Times New Roman" w:eastAsia="Times New Roman" w:hAnsi="Times New Roman" w:cs="Times New Roman"/>
          <w:color w:val="000000"/>
          <w:sz w:val="24"/>
          <w:szCs w:val="24"/>
          <w:lang w:eastAsia="ru-RU"/>
        </w:rPr>
        <w:t>межпредметные</w:t>
      </w:r>
      <w:proofErr w:type="spellEnd"/>
      <w:r w:rsidRPr="007C19AC">
        <w:rPr>
          <w:rFonts w:ascii="Times New Roman" w:eastAsia="Times New Roman" w:hAnsi="Times New Roman" w:cs="Times New Roman"/>
          <w:color w:val="000000"/>
          <w:sz w:val="24"/>
          <w:szCs w:val="24"/>
          <w:lang w:eastAsia="ru-RU"/>
        </w:rPr>
        <w:t xml:space="preserve"> связи изобразительного искусства и истории, послужат способом познания и эмоционального отражения многообразия окружающего мира, мыслей и чу</w:t>
      </w:r>
      <w:proofErr w:type="gramStart"/>
      <w:r w:rsidRPr="007C19AC">
        <w:rPr>
          <w:rFonts w:ascii="Times New Roman" w:eastAsia="Times New Roman" w:hAnsi="Times New Roman" w:cs="Times New Roman"/>
          <w:color w:val="000000"/>
          <w:sz w:val="24"/>
          <w:szCs w:val="24"/>
          <w:lang w:eastAsia="ru-RU"/>
        </w:rPr>
        <w:t>вств др</w:t>
      </w:r>
      <w:proofErr w:type="gramEnd"/>
      <w:r w:rsidRPr="007C19AC">
        <w:rPr>
          <w:rFonts w:ascii="Times New Roman" w:eastAsia="Times New Roman" w:hAnsi="Times New Roman" w:cs="Times New Roman"/>
          <w:color w:val="000000"/>
          <w:sz w:val="24"/>
          <w:szCs w:val="24"/>
          <w:lang w:eastAsia="ru-RU"/>
        </w:rPr>
        <w:t>евнего человека.</w:t>
      </w:r>
      <w:r w:rsidR="009073C1" w:rsidRPr="007C19AC">
        <w:rPr>
          <w:rFonts w:ascii="Times New Roman" w:eastAsia="Times New Roman" w:hAnsi="Times New Roman" w:cs="Times New Roman"/>
          <w:color w:val="000000"/>
          <w:sz w:val="24"/>
          <w:szCs w:val="24"/>
          <w:lang w:eastAsia="ru-RU"/>
        </w:rPr>
        <w:t xml:space="preserve"> </w:t>
      </w:r>
      <w:r w:rsidR="00263D4F">
        <w:rPr>
          <w:rFonts w:ascii="Times New Roman" w:eastAsia="Times New Roman" w:hAnsi="Times New Roman" w:cs="Times New Roman"/>
          <w:color w:val="000000"/>
          <w:sz w:val="24"/>
          <w:szCs w:val="24"/>
          <w:lang w:eastAsia="ru-RU"/>
        </w:rPr>
        <w:t>И</w:t>
      </w:r>
      <w:r w:rsidR="009073C1" w:rsidRPr="007C19AC">
        <w:rPr>
          <w:rFonts w:ascii="Times New Roman" w:eastAsia="Times New Roman" w:hAnsi="Times New Roman" w:cs="Times New Roman"/>
          <w:color w:val="000000"/>
          <w:sz w:val="24"/>
          <w:szCs w:val="24"/>
          <w:lang w:eastAsia="ru-RU"/>
        </w:rPr>
        <w:t>зучить зарождение  хакаской культуры. Перед ними будут поставлены задачи, которые они должны будут решить</w:t>
      </w:r>
      <w:r w:rsidR="00263D4F">
        <w:rPr>
          <w:rFonts w:ascii="Times New Roman" w:eastAsia="Times New Roman" w:hAnsi="Times New Roman" w:cs="Times New Roman"/>
          <w:color w:val="000000"/>
          <w:sz w:val="24"/>
          <w:szCs w:val="24"/>
          <w:lang w:eastAsia="ru-RU"/>
        </w:rPr>
        <w:t>.</w:t>
      </w:r>
      <w:r w:rsidR="009073C1" w:rsidRPr="007C19AC">
        <w:rPr>
          <w:rFonts w:ascii="Times New Roman" w:eastAsia="Times New Roman" w:hAnsi="Times New Roman" w:cs="Times New Roman"/>
          <w:color w:val="000000"/>
          <w:sz w:val="24"/>
          <w:szCs w:val="24"/>
          <w:lang w:eastAsia="ru-RU"/>
        </w:rPr>
        <w:t xml:space="preserve"> Во-первых, проблемный вопрос о</w:t>
      </w:r>
      <w:r w:rsidR="00263D4F">
        <w:rPr>
          <w:rFonts w:ascii="Times New Roman" w:eastAsia="Times New Roman" w:hAnsi="Times New Roman" w:cs="Times New Roman"/>
          <w:color w:val="000000"/>
          <w:sz w:val="24"/>
          <w:szCs w:val="24"/>
          <w:lang w:eastAsia="ru-RU"/>
        </w:rPr>
        <w:t xml:space="preserve"> зарождении, развитии и </w:t>
      </w:r>
      <w:r w:rsidR="009073C1" w:rsidRPr="007C19AC">
        <w:rPr>
          <w:rFonts w:ascii="Times New Roman" w:eastAsia="Times New Roman" w:hAnsi="Times New Roman" w:cs="Times New Roman"/>
          <w:color w:val="000000"/>
          <w:sz w:val="24"/>
          <w:szCs w:val="24"/>
          <w:lang w:eastAsia="ru-RU"/>
        </w:rPr>
        <w:t xml:space="preserve"> значении наскальной живописи, о ее смысловой нагрузке, во-вторых, в своей творческой работе будет необходимо вложит</w:t>
      </w:r>
      <w:r w:rsidR="005F38D6" w:rsidRPr="007C19AC">
        <w:rPr>
          <w:rFonts w:ascii="Times New Roman" w:eastAsia="Times New Roman" w:hAnsi="Times New Roman" w:cs="Times New Roman"/>
          <w:color w:val="000000"/>
          <w:sz w:val="24"/>
          <w:szCs w:val="24"/>
          <w:lang w:eastAsia="ru-RU"/>
        </w:rPr>
        <w:t>ь</w:t>
      </w:r>
      <w:r w:rsidR="009073C1" w:rsidRPr="007C19AC">
        <w:rPr>
          <w:rFonts w:ascii="Times New Roman" w:eastAsia="Times New Roman" w:hAnsi="Times New Roman" w:cs="Times New Roman"/>
          <w:color w:val="000000"/>
          <w:sz w:val="24"/>
          <w:szCs w:val="24"/>
          <w:lang w:eastAsia="ru-RU"/>
        </w:rPr>
        <w:t xml:space="preserve"> смысл, определенный рассказ, так как это делали древние люди. </w:t>
      </w:r>
    </w:p>
    <w:p w:rsidR="005F38D6" w:rsidRPr="007C19AC" w:rsidRDefault="005F38D6"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На первом занятии педагог знакомит с темой занятий, целью и задачами.  </w:t>
      </w:r>
      <w:r w:rsidR="00261818" w:rsidRPr="007C19AC">
        <w:rPr>
          <w:rFonts w:ascii="Times New Roman" w:eastAsia="Times New Roman" w:hAnsi="Times New Roman" w:cs="Times New Roman"/>
          <w:color w:val="000000"/>
          <w:sz w:val="24"/>
          <w:szCs w:val="24"/>
          <w:lang w:eastAsia="ru-RU"/>
        </w:rPr>
        <w:t>Да</w:t>
      </w:r>
      <w:r w:rsidR="00263D4F">
        <w:rPr>
          <w:rFonts w:ascii="Times New Roman" w:eastAsia="Times New Roman" w:hAnsi="Times New Roman" w:cs="Times New Roman"/>
          <w:color w:val="000000"/>
          <w:sz w:val="24"/>
          <w:szCs w:val="24"/>
          <w:lang w:eastAsia="ru-RU"/>
        </w:rPr>
        <w:t>е</w:t>
      </w:r>
      <w:r w:rsidR="00261818" w:rsidRPr="007C19AC">
        <w:rPr>
          <w:rFonts w:ascii="Times New Roman" w:eastAsia="Times New Roman" w:hAnsi="Times New Roman" w:cs="Times New Roman"/>
          <w:color w:val="000000"/>
          <w:sz w:val="24"/>
          <w:szCs w:val="24"/>
          <w:lang w:eastAsia="ru-RU"/>
        </w:rPr>
        <w:t>тся основная информация о наскальной живописи. Ставиться перед учащимися проблемный вопрос и дается задани</w:t>
      </w:r>
      <w:r w:rsidR="00263D4F">
        <w:rPr>
          <w:rFonts w:ascii="Times New Roman" w:eastAsia="Times New Roman" w:hAnsi="Times New Roman" w:cs="Times New Roman"/>
          <w:color w:val="000000"/>
          <w:sz w:val="24"/>
          <w:szCs w:val="24"/>
          <w:lang w:eastAsia="ru-RU"/>
        </w:rPr>
        <w:t>е</w:t>
      </w:r>
      <w:r w:rsidR="00261818" w:rsidRPr="007C19AC">
        <w:rPr>
          <w:rFonts w:ascii="Times New Roman" w:eastAsia="Times New Roman" w:hAnsi="Times New Roman" w:cs="Times New Roman"/>
          <w:color w:val="000000"/>
          <w:sz w:val="24"/>
          <w:szCs w:val="24"/>
          <w:lang w:eastAsia="ru-RU"/>
        </w:rPr>
        <w:t xml:space="preserve"> о создании своих проектов. </w:t>
      </w:r>
    </w:p>
    <w:p w:rsidR="00261818" w:rsidRPr="007C19AC" w:rsidRDefault="0026181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Второе занятие - учащиеся выступают с докладами по выбранной теме. Подводиться общий итог педагогом о проделанной учащимися работе и делаются выводы о значении наскальной живописи для древних людей и для современных людей.</w:t>
      </w:r>
    </w:p>
    <w:p w:rsidR="00261818" w:rsidRPr="007C19AC" w:rsidRDefault="0026181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Третье занятие посвящено творческой обработке учащимися полученных знаний о наскальной живописи. Им необходимо создать свой проект, </w:t>
      </w:r>
      <w:proofErr w:type="gramStart"/>
      <w:r w:rsidRPr="007C19AC">
        <w:rPr>
          <w:rFonts w:ascii="Times New Roman" w:eastAsia="Times New Roman" w:hAnsi="Times New Roman" w:cs="Times New Roman"/>
          <w:color w:val="000000"/>
          <w:sz w:val="24"/>
          <w:szCs w:val="24"/>
          <w:lang w:eastAsia="ru-RU"/>
        </w:rPr>
        <w:t>рисунок</w:t>
      </w:r>
      <w:proofErr w:type="gramEnd"/>
      <w:r w:rsidRPr="007C19AC">
        <w:rPr>
          <w:rFonts w:ascii="Times New Roman" w:eastAsia="Times New Roman" w:hAnsi="Times New Roman" w:cs="Times New Roman"/>
          <w:color w:val="000000"/>
          <w:sz w:val="24"/>
          <w:szCs w:val="24"/>
          <w:lang w:eastAsia="ru-RU"/>
        </w:rPr>
        <w:t xml:space="preserve"> представляя себя древним человеком и своим рисунком донести до нас определенные знания, информацию, возможно</w:t>
      </w:r>
      <w:r w:rsidR="00263D4F">
        <w:rPr>
          <w:rFonts w:ascii="Times New Roman" w:eastAsia="Times New Roman" w:hAnsi="Times New Roman" w:cs="Times New Roman"/>
          <w:color w:val="000000"/>
          <w:sz w:val="24"/>
          <w:szCs w:val="24"/>
          <w:lang w:eastAsia="ru-RU"/>
        </w:rPr>
        <w:t>,</w:t>
      </w:r>
      <w:r w:rsidRPr="007C19AC">
        <w:rPr>
          <w:rFonts w:ascii="Times New Roman" w:eastAsia="Times New Roman" w:hAnsi="Times New Roman" w:cs="Times New Roman"/>
          <w:color w:val="000000"/>
          <w:sz w:val="24"/>
          <w:szCs w:val="24"/>
          <w:lang w:eastAsia="ru-RU"/>
        </w:rPr>
        <w:t xml:space="preserve"> написать подобным способ</w:t>
      </w:r>
      <w:r w:rsidR="00263D4F">
        <w:rPr>
          <w:rFonts w:ascii="Times New Roman" w:eastAsia="Times New Roman" w:hAnsi="Times New Roman" w:cs="Times New Roman"/>
          <w:color w:val="000000"/>
          <w:sz w:val="24"/>
          <w:szCs w:val="24"/>
          <w:lang w:eastAsia="ru-RU"/>
        </w:rPr>
        <w:t>ом</w:t>
      </w:r>
      <w:r w:rsidRPr="007C19AC">
        <w:rPr>
          <w:rFonts w:ascii="Times New Roman" w:eastAsia="Times New Roman" w:hAnsi="Times New Roman" w:cs="Times New Roman"/>
          <w:color w:val="000000"/>
          <w:sz w:val="24"/>
          <w:szCs w:val="24"/>
          <w:lang w:eastAsia="ru-RU"/>
        </w:rPr>
        <w:t xml:space="preserve"> письмо будущим поколениям. </w:t>
      </w:r>
    </w:p>
    <w:p w:rsidR="00261818" w:rsidRPr="007C19AC" w:rsidRDefault="0026181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9073C1" w:rsidRPr="007C19AC" w:rsidRDefault="009073C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E72CC8" w:rsidRPr="007C19AC" w:rsidRDefault="00E72CC8" w:rsidP="00643E61">
      <w:pPr>
        <w:shd w:val="clear" w:color="auto" w:fill="FFFFFF"/>
        <w:spacing w:after="0" w:line="240" w:lineRule="auto"/>
        <w:ind w:firstLine="142"/>
        <w:jc w:val="both"/>
        <w:rPr>
          <w:rFonts w:ascii="Times New Roman" w:hAnsi="Times New Roman" w:cs="Times New Roman"/>
          <w:color w:val="333333"/>
          <w:sz w:val="24"/>
          <w:szCs w:val="24"/>
          <w:shd w:val="clear" w:color="auto" w:fill="FFFFFF"/>
        </w:rPr>
      </w:pPr>
      <w:r w:rsidRPr="007C19AC">
        <w:rPr>
          <w:rFonts w:ascii="Times New Roman" w:hAnsi="Times New Roman" w:cs="Times New Roman"/>
          <w:b/>
          <w:bCs/>
          <w:color w:val="333333"/>
          <w:sz w:val="24"/>
          <w:szCs w:val="24"/>
          <w:shd w:val="clear" w:color="auto" w:fill="FFFFFF"/>
        </w:rPr>
        <w:t>Формы проведения:</w:t>
      </w:r>
      <w:r w:rsidRPr="007C19AC">
        <w:rPr>
          <w:rStyle w:val="apple-converted-space"/>
          <w:rFonts w:ascii="Times New Roman" w:hAnsi="Times New Roman" w:cs="Times New Roman"/>
          <w:color w:val="333333"/>
          <w:sz w:val="24"/>
          <w:szCs w:val="24"/>
          <w:shd w:val="clear" w:color="auto" w:fill="FFFFFF"/>
        </w:rPr>
        <w:t> </w:t>
      </w:r>
      <w:r w:rsidRPr="007C19AC">
        <w:rPr>
          <w:rFonts w:ascii="Times New Roman" w:hAnsi="Times New Roman" w:cs="Times New Roman"/>
          <w:color w:val="333333"/>
          <w:sz w:val="24"/>
          <w:szCs w:val="24"/>
          <w:shd w:val="clear" w:color="auto" w:fill="FFFFFF"/>
        </w:rPr>
        <w:t xml:space="preserve"> лекция, практика.</w:t>
      </w:r>
    </w:p>
    <w:p w:rsidR="00005F33" w:rsidRPr="007C19AC" w:rsidRDefault="00005F33"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hAnsi="Times New Roman" w:cs="Times New Roman"/>
          <w:color w:val="333333"/>
          <w:sz w:val="24"/>
          <w:szCs w:val="24"/>
          <w:shd w:val="clear" w:color="auto" w:fill="FFFFFF"/>
        </w:rPr>
        <w:t>Возраст детей: 9-13 лет</w:t>
      </w:r>
      <w:r w:rsidR="00670E38" w:rsidRPr="007C19AC">
        <w:rPr>
          <w:rFonts w:ascii="Times New Roman" w:hAnsi="Times New Roman" w:cs="Times New Roman"/>
          <w:color w:val="333333"/>
          <w:sz w:val="24"/>
          <w:szCs w:val="24"/>
          <w:shd w:val="clear" w:color="auto" w:fill="FFFFFF"/>
        </w:rPr>
        <w:t>.</w:t>
      </w:r>
    </w:p>
    <w:p w:rsidR="00D57211" w:rsidRPr="007C19AC" w:rsidRDefault="00D5721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b/>
          <w:bCs/>
          <w:color w:val="000000"/>
          <w:sz w:val="24"/>
          <w:szCs w:val="24"/>
          <w:lang w:eastAsia="ru-RU"/>
        </w:rPr>
        <w:t>Цель: </w:t>
      </w:r>
      <w:r w:rsidRPr="007C19AC">
        <w:rPr>
          <w:rFonts w:ascii="Times New Roman" w:eastAsia="Times New Roman" w:hAnsi="Times New Roman" w:cs="Times New Roman"/>
          <w:color w:val="000000"/>
          <w:sz w:val="24"/>
          <w:szCs w:val="24"/>
          <w:lang w:eastAsia="ru-RU"/>
        </w:rPr>
        <w:t>развитие художественного вкуса у учащихся, формирование интереса к древним видам искусства, овладение практическими умениями и навыками в художественно-творческой деятельности.</w:t>
      </w:r>
    </w:p>
    <w:p w:rsidR="00D57211" w:rsidRPr="007C19AC" w:rsidRDefault="00D5721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b/>
          <w:bCs/>
          <w:color w:val="000000"/>
          <w:sz w:val="24"/>
          <w:szCs w:val="24"/>
          <w:lang w:eastAsia="ru-RU"/>
        </w:rPr>
        <w:t xml:space="preserve">Задачи </w:t>
      </w:r>
      <w:r w:rsidRPr="007C19AC">
        <w:rPr>
          <w:rFonts w:ascii="Times New Roman" w:eastAsia="Times New Roman" w:hAnsi="Times New Roman" w:cs="Times New Roman"/>
          <w:color w:val="000000"/>
          <w:sz w:val="24"/>
          <w:szCs w:val="24"/>
          <w:lang w:eastAsia="ru-RU"/>
        </w:rPr>
        <w:t>занятий:</w:t>
      </w:r>
    </w:p>
    <w:p w:rsidR="00D57211" w:rsidRPr="007C19AC" w:rsidRDefault="00D5721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1.воспринимать и анализировать древние художественные произведения;</w:t>
      </w:r>
    </w:p>
    <w:p w:rsidR="00D57211" w:rsidRPr="007C19AC" w:rsidRDefault="00D5721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2. научится применять художественно-выразительные средства живописи;</w:t>
      </w:r>
    </w:p>
    <w:p w:rsidR="00E72CC8" w:rsidRPr="007C19AC" w:rsidRDefault="00263D4F" w:rsidP="00643E61">
      <w:pPr>
        <w:pStyle w:val="c0"/>
        <w:shd w:val="clear" w:color="auto" w:fill="FFFFFF"/>
        <w:spacing w:before="0" w:beforeAutospacing="0" w:after="0" w:afterAutospacing="0"/>
        <w:ind w:firstLine="142"/>
        <w:jc w:val="both"/>
        <w:rPr>
          <w:color w:val="000000"/>
        </w:rPr>
      </w:pPr>
      <w:r>
        <w:rPr>
          <w:rStyle w:val="c1"/>
          <w:color w:val="000000"/>
        </w:rPr>
        <w:t>3.с</w:t>
      </w:r>
      <w:r w:rsidR="00E72CC8" w:rsidRPr="007C19AC">
        <w:rPr>
          <w:rStyle w:val="c1"/>
          <w:color w:val="000000"/>
        </w:rPr>
        <w:t>формировать у учащихся представление об искусстве наскальной живописи.</w:t>
      </w:r>
    </w:p>
    <w:p w:rsidR="00E72CC8" w:rsidRPr="007C19AC" w:rsidRDefault="00263D4F" w:rsidP="00643E61">
      <w:pPr>
        <w:pStyle w:val="c0"/>
        <w:shd w:val="clear" w:color="auto" w:fill="FFFFFF"/>
        <w:spacing w:before="0" w:beforeAutospacing="0" w:after="0" w:afterAutospacing="0"/>
        <w:ind w:firstLine="142"/>
        <w:jc w:val="both"/>
        <w:rPr>
          <w:color w:val="000000"/>
        </w:rPr>
      </w:pPr>
      <w:r>
        <w:rPr>
          <w:rStyle w:val="c1"/>
          <w:color w:val="000000"/>
        </w:rPr>
        <w:t>4.р</w:t>
      </w:r>
      <w:r w:rsidR="00E72CC8" w:rsidRPr="007C19AC">
        <w:rPr>
          <w:rStyle w:val="c1"/>
          <w:color w:val="000000"/>
        </w:rPr>
        <w:t>азвитие творческого воображения, художественного вкуса, воспитание интереса к искусству народов мира.</w:t>
      </w:r>
    </w:p>
    <w:p w:rsidR="00E72CC8" w:rsidRPr="007C19AC" w:rsidRDefault="00E72CC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E72CC8" w:rsidRPr="007C19AC" w:rsidRDefault="00D57211" w:rsidP="00643E61">
      <w:pPr>
        <w:pStyle w:val="c0"/>
        <w:shd w:val="clear" w:color="auto" w:fill="FFFFFF"/>
        <w:spacing w:before="0" w:beforeAutospacing="0" w:after="0" w:afterAutospacing="0"/>
        <w:ind w:firstLine="142"/>
        <w:jc w:val="both"/>
        <w:rPr>
          <w:color w:val="000000"/>
        </w:rPr>
      </w:pPr>
      <w:r w:rsidRPr="007C19AC">
        <w:rPr>
          <w:b/>
          <w:bCs/>
          <w:color w:val="000000"/>
        </w:rPr>
        <w:t>Материалы:</w:t>
      </w:r>
      <w:r w:rsidR="00E72CC8" w:rsidRPr="007C19AC">
        <w:rPr>
          <w:b/>
          <w:bCs/>
          <w:color w:val="000000"/>
        </w:rPr>
        <w:t xml:space="preserve"> </w:t>
      </w:r>
      <w:proofErr w:type="spellStart"/>
      <w:r w:rsidR="00E72CC8" w:rsidRPr="007C19AC">
        <w:rPr>
          <w:bCs/>
          <w:color w:val="000000"/>
        </w:rPr>
        <w:t>мультимедйное</w:t>
      </w:r>
      <w:proofErr w:type="spellEnd"/>
      <w:r w:rsidR="00E72CC8" w:rsidRPr="007C19AC">
        <w:rPr>
          <w:bCs/>
          <w:color w:val="000000"/>
        </w:rPr>
        <w:t xml:space="preserve"> оборудование для презентации</w:t>
      </w:r>
      <w:r w:rsidR="00E72CC8" w:rsidRPr="007C19AC">
        <w:rPr>
          <w:b/>
          <w:bCs/>
          <w:color w:val="000000"/>
        </w:rPr>
        <w:t>,</w:t>
      </w:r>
      <w:r w:rsidR="00E72CC8" w:rsidRPr="007C19AC">
        <w:rPr>
          <w:rStyle w:val="apple-converted-space"/>
          <w:color w:val="000000"/>
        </w:rPr>
        <w:t xml:space="preserve"> </w:t>
      </w:r>
      <w:proofErr w:type="gramStart"/>
      <w:r w:rsidR="00E72CC8" w:rsidRPr="007C19AC">
        <w:rPr>
          <w:rStyle w:val="c1"/>
          <w:color w:val="000000"/>
        </w:rPr>
        <w:t>раздаточный</w:t>
      </w:r>
      <w:proofErr w:type="gramEnd"/>
      <w:r w:rsidR="00E72CC8" w:rsidRPr="007C19AC">
        <w:rPr>
          <w:rStyle w:val="c1"/>
          <w:color w:val="000000"/>
        </w:rPr>
        <w:t xml:space="preserve"> и</w:t>
      </w:r>
    </w:p>
    <w:p w:rsidR="00D57211" w:rsidRPr="007C19AC" w:rsidRDefault="00E72CC8" w:rsidP="00643E61">
      <w:pPr>
        <w:pStyle w:val="c0"/>
        <w:shd w:val="clear" w:color="auto" w:fill="FFFFFF"/>
        <w:spacing w:before="0" w:beforeAutospacing="0" w:after="0" w:afterAutospacing="0"/>
        <w:ind w:firstLine="142"/>
        <w:jc w:val="both"/>
        <w:rPr>
          <w:color w:val="000000"/>
        </w:rPr>
      </w:pPr>
      <w:r w:rsidRPr="007C19AC">
        <w:rPr>
          <w:rStyle w:val="c1"/>
          <w:color w:val="000000"/>
        </w:rPr>
        <w:t xml:space="preserve">иллюстративный материал, </w:t>
      </w:r>
      <w:r w:rsidR="00D57211" w:rsidRPr="007C19AC">
        <w:rPr>
          <w:color w:val="000000"/>
        </w:rPr>
        <w:t>уголь</w:t>
      </w:r>
      <w:r w:rsidRPr="007C19AC">
        <w:rPr>
          <w:color w:val="000000"/>
        </w:rPr>
        <w:t xml:space="preserve"> или </w:t>
      </w:r>
      <w:r w:rsidR="00D57211" w:rsidRPr="007C19AC">
        <w:rPr>
          <w:color w:val="000000"/>
        </w:rPr>
        <w:t>сангина</w:t>
      </w:r>
      <w:r w:rsidRPr="007C19AC">
        <w:rPr>
          <w:color w:val="000000"/>
        </w:rPr>
        <w:t xml:space="preserve">, </w:t>
      </w:r>
      <w:r w:rsidR="00D57211" w:rsidRPr="007C19AC">
        <w:rPr>
          <w:color w:val="000000"/>
        </w:rPr>
        <w:t>гуашь, бумага, простой карандаш и ластик.</w:t>
      </w:r>
    </w:p>
    <w:p w:rsidR="00D57211" w:rsidRPr="007C19AC" w:rsidRDefault="00E72CC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b/>
          <w:bCs/>
          <w:color w:val="000000"/>
          <w:sz w:val="24"/>
          <w:szCs w:val="24"/>
          <w:lang w:eastAsia="ru-RU"/>
        </w:rPr>
        <w:t>Количество занятий</w:t>
      </w:r>
      <w:r w:rsidR="00D57211" w:rsidRPr="007C19AC">
        <w:rPr>
          <w:rFonts w:ascii="Times New Roman" w:eastAsia="Times New Roman" w:hAnsi="Times New Roman" w:cs="Times New Roman"/>
          <w:b/>
          <w:bCs/>
          <w:color w:val="000000"/>
          <w:sz w:val="24"/>
          <w:szCs w:val="24"/>
          <w:lang w:eastAsia="ru-RU"/>
        </w:rPr>
        <w:t xml:space="preserve">: </w:t>
      </w:r>
      <w:r w:rsidR="00D57211" w:rsidRPr="007C19AC">
        <w:rPr>
          <w:rFonts w:ascii="Times New Roman" w:eastAsia="Times New Roman" w:hAnsi="Times New Roman" w:cs="Times New Roman"/>
          <w:color w:val="000000"/>
          <w:sz w:val="24"/>
          <w:szCs w:val="24"/>
          <w:lang w:eastAsia="ru-RU"/>
        </w:rPr>
        <w:t xml:space="preserve">реализуется в течение </w:t>
      </w:r>
      <w:r w:rsidR="000302D1" w:rsidRPr="007C19AC">
        <w:rPr>
          <w:rFonts w:ascii="Times New Roman" w:eastAsia="Times New Roman" w:hAnsi="Times New Roman" w:cs="Times New Roman"/>
          <w:color w:val="000000"/>
          <w:sz w:val="24"/>
          <w:szCs w:val="24"/>
          <w:lang w:eastAsia="ru-RU"/>
        </w:rPr>
        <w:t xml:space="preserve">трех занятии </w:t>
      </w:r>
      <w:r w:rsidR="00D57211" w:rsidRPr="007C19AC">
        <w:rPr>
          <w:rFonts w:ascii="Times New Roman" w:eastAsia="Times New Roman" w:hAnsi="Times New Roman" w:cs="Times New Roman"/>
          <w:color w:val="000000"/>
          <w:sz w:val="24"/>
          <w:szCs w:val="24"/>
          <w:lang w:eastAsia="ru-RU"/>
        </w:rPr>
        <w:t>заняти</w:t>
      </w:r>
      <w:r w:rsidR="00B53E3C" w:rsidRPr="007C19AC">
        <w:rPr>
          <w:rFonts w:ascii="Times New Roman" w:eastAsia="Times New Roman" w:hAnsi="Times New Roman" w:cs="Times New Roman"/>
          <w:color w:val="000000"/>
          <w:sz w:val="24"/>
          <w:szCs w:val="24"/>
          <w:lang w:eastAsia="ru-RU"/>
        </w:rPr>
        <w:t>я</w:t>
      </w:r>
      <w:r w:rsidR="00D57211" w:rsidRPr="007C19AC">
        <w:rPr>
          <w:rFonts w:ascii="Times New Roman" w:eastAsia="Times New Roman" w:hAnsi="Times New Roman" w:cs="Times New Roman"/>
          <w:color w:val="000000"/>
          <w:sz w:val="24"/>
          <w:szCs w:val="24"/>
          <w:lang w:eastAsia="ru-RU"/>
        </w:rPr>
        <w:t xml:space="preserve"> кружка рисования</w:t>
      </w:r>
      <w:r w:rsidR="000302D1" w:rsidRPr="007C19AC">
        <w:rPr>
          <w:rFonts w:ascii="Times New Roman" w:eastAsia="Times New Roman" w:hAnsi="Times New Roman" w:cs="Times New Roman"/>
          <w:color w:val="000000"/>
          <w:sz w:val="24"/>
          <w:szCs w:val="24"/>
          <w:lang w:eastAsia="ru-RU"/>
        </w:rPr>
        <w:t xml:space="preserve"> по 45 минут</w:t>
      </w:r>
      <w:r w:rsidR="00D57211" w:rsidRPr="007C19AC">
        <w:rPr>
          <w:rFonts w:ascii="Times New Roman" w:eastAsia="Times New Roman" w:hAnsi="Times New Roman" w:cs="Times New Roman"/>
          <w:color w:val="000000"/>
          <w:sz w:val="24"/>
          <w:szCs w:val="24"/>
          <w:lang w:eastAsia="ru-RU"/>
        </w:rPr>
        <w:t>.</w:t>
      </w:r>
    </w:p>
    <w:p w:rsidR="00343D72" w:rsidRPr="007C19AC" w:rsidRDefault="00343D72"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480508" w:rsidRDefault="0048050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480508" w:rsidRDefault="0048050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7C19AC" w:rsidRPr="007C19AC" w:rsidRDefault="007C19AC"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480508" w:rsidRPr="007C19AC" w:rsidRDefault="00480508" w:rsidP="00480508">
      <w:pPr>
        <w:shd w:val="clear" w:color="auto" w:fill="FFFFFF"/>
        <w:spacing w:after="0" w:line="240" w:lineRule="auto"/>
        <w:ind w:firstLine="142"/>
        <w:jc w:val="center"/>
        <w:rPr>
          <w:rFonts w:ascii="Times New Roman" w:eastAsia="Times New Roman" w:hAnsi="Times New Roman" w:cs="Times New Roman"/>
          <w:b/>
          <w:color w:val="000000"/>
          <w:sz w:val="24"/>
          <w:szCs w:val="24"/>
          <w:lang w:eastAsia="ru-RU"/>
        </w:rPr>
      </w:pPr>
    </w:p>
    <w:p w:rsidR="00480508" w:rsidRPr="007C19AC" w:rsidRDefault="00480508" w:rsidP="00480508">
      <w:pPr>
        <w:shd w:val="clear" w:color="auto" w:fill="FFFFFF"/>
        <w:spacing w:after="0" w:line="240" w:lineRule="auto"/>
        <w:ind w:firstLine="142"/>
        <w:jc w:val="center"/>
        <w:rPr>
          <w:rFonts w:ascii="Times New Roman" w:eastAsia="Times New Roman" w:hAnsi="Times New Roman" w:cs="Times New Roman"/>
          <w:b/>
          <w:color w:val="000000"/>
          <w:sz w:val="24"/>
          <w:szCs w:val="24"/>
          <w:lang w:eastAsia="ru-RU"/>
        </w:rPr>
      </w:pPr>
      <w:r w:rsidRPr="007C19AC">
        <w:rPr>
          <w:rFonts w:ascii="Times New Roman" w:eastAsia="Times New Roman" w:hAnsi="Times New Roman" w:cs="Times New Roman"/>
          <w:b/>
          <w:color w:val="000000"/>
          <w:sz w:val="24"/>
          <w:szCs w:val="24"/>
          <w:lang w:eastAsia="ru-RU"/>
        </w:rPr>
        <w:t>Первое занятие.</w:t>
      </w:r>
    </w:p>
    <w:p w:rsidR="00D57211" w:rsidRPr="007C19AC" w:rsidRDefault="00D57211" w:rsidP="007C19AC">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Ход занятия:</w:t>
      </w:r>
    </w:p>
    <w:p w:rsidR="00E72CC8" w:rsidRPr="007C19AC" w:rsidRDefault="00E72CC8"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E72CC8" w:rsidRPr="007C19AC" w:rsidRDefault="00E71B9F" w:rsidP="00643E61">
      <w:pPr>
        <w:pStyle w:val="c0"/>
        <w:shd w:val="clear" w:color="auto" w:fill="FFFFFF"/>
        <w:spacing w:before="0" w:beforeAutospacing="0" w:after="0" w:afterAutospacing="0"/>
        <w:ind w:firstLine="142"/>
        <w:jc w:val="both"/>
        <w:rPr>
          <w:color w:val="000000"/>
        </w:rPr>
      </w:pPr>
      <w:r w:rsidRPr="007C19AC">
        <w:rPr>
          <w:rStyle w:val="c3"/>
          <w:b/>
          <w:bCs/>
          <w:color w:val="000000"/>
        </w:rPr>
        <w:lastRenderedPageBreak/>
        <w:t>1</w:t>
      </w:r>
      <w:r w:rsidR="00E72CC8" w:rsidRPr="007C19AC">
        <w:rPr>
          <w:rStyle w:val="c3"/>
          <w:b/>
          <w:bCs/>
          <w:color w:val="000000"/>
        </w:rPr>
        <w:t>. Организационный момент.</w:t>
      </w:r>
    </w:p>
    <w:p w:rsidR="00E72CC8" w:rsidRPr="007C19AC" w:rsidRDefault="00E72CC8" w:rsidP="00643E61">
      <w:pPr>
        <w:pStyle w:val="c0"/>
        <w:shd w:val="clear" w:color="auto" w:fill="FFFFFF"/>
        <w:spacing w:before="0" w:beforeAutospacing="0" w:after="0" w:afterAutospacing="0"/>
        <w:ind w:firstLine="142"/>
        <w:jc w:val="both"/>
        <w:rPr>
          <w:color w:val="000000"/>
        </w:rPr>
      </w:pPr>
      <w:r w:rsidRPr="007C19AC">
        <w:rPr>
          <w:rStyle w:val="c1"/>
          <w:color w:val="000000"/>
        </w:rPr>
        <w:t>Организация рабочего места и проверка готовности детей к уроку.</w:t>
      </w:r>
    </w:p>
    <w:p w:rsidR="00E72CC8" w:rsidRDefault="00E72CC8" w:rsidP="00643E61">
      <w:pPr>
        <w:pStyle w:val="c0"/>
        <w:shd w:val="clear" w:color="auto" w:fill="FFFFFF"/>
        <w:spacing w:before="0" w:beforeAutospacing="0" w:after="0" w:afterAutospacing="0"/>
        <w:ind w:firstLine="142"/>
        <w:jc w:val="both"/>
        <w:rPr>
          <w:rStyle w:val="c1"/>
          <w:color w:val="000000"/>
        </w:rPr>
      </w:pPr>
      <w:r w:rsidRPr="007C19AC">
        <w:rPr>
          <w:rStyle w:val="c1"/>
          <w:color w:val="000000"/>
        </w:rPr>
        <w:t>Приветствие детей. Настрой на урок.</w:t>
      </w:r>
    </w:p>
    <w:p w:rsidR="00AF2B7D" w:rsidRPr="007C19AC" w:rsidRDefault="00AF2B7D" w:rsidP="00643E61">
      <w:pPr>
        <w:pStyle w:val="c0"/>
        <w:shd w:val="clear" w:color="auto" w:fill="FFFFFF"/>
        <w:spacing w:before="0" w:beforeAutospacing="0" w:after="0" w:afterAutospacing="0"/>
        <w:ind w:firstLine="142"/>
        <w:jc w:val="both"/>
        <w:rPr>
          <w:color w:val="000000"/>
        </w:rPr>
      </w:pPr>
    </w:p>
    <w:p w:rsidR="00E72CC8" w:rsidRDefault="00E71B9F" w:rsidP="00643E61">
      <w:pPr>
        <w:pStyle w:val="c0"/>
        <w:shd w:val="clear" w:color="auto" w:fill="FFFFFF"/>
        <w:spacing w:before="0" w:beforeAutospacing="0" w:after="0" w:afterAutospacing="0"/>
        <w:ind w:firstLine="142"/>
        <w:jc w:val="both"/>
        <w:rPr>
          <w:rStyle w:val="c3"/>
          <w:b/>
          <w:bCs/>
          <w:color w:val="000000"/>
        </w:rPr>
      </w:pPr>
      <w:r w:rsidRPr="007C19AC">
        <w:rPr>
          <w:rStyle w:val="c3"/>
          <w:b/>
          <w:bCs/>
          <w:color w:val="000000"/>
        </w:rPr>
        <w:t>2</w:t>
      </w:r>
      <w:r w:rsidR="00E72CC8" w:rsidRPr="007C19AC">
        <w:rPr>
          <w:rStyle w:val="c3"/>
          <w:b/>
          <w:bCs/>
          <w:color w:val="000000"/>
        </w:rPr>
        <w:t>. Сообщение темы, целей</w:t>
      </w:r>
      <w:r w:rsidR="00B53E3C" w:rsidRPr="007C19AC">
        <w:rPr>
          <w:rStyle w:val="c3"/>
          <w:b/>
          <w:bCs/>
          <w:color w:val="000000"/>
        </w:rPr>
        <w:t>.</w:t>
      </w:r>
    </w:p>
    <w:p w:rsidR="00AF2B7D" w:rsidRPr="007C19AC" w:rsidRDefault="00AF2B7D" w:rsidP="00643E61">
      <w:pPr>
        <w:pStyle w:val="c0"/>
        <w:shd w:val="clear" w:color="auto" w:fill="FFFFFF"/>
        <w:spacing w:before="0" w:beforeAutospacing="0" w:after="0" w:afterAutospacing="0"/>
        <w:ind w:firstLine="142"/>
        <w:jc w:val="both"/>
        <w:rPr>
          <w:rStyle w:val="c3"/>
          <w:b/>
          <w:bCs/>
          <w:color w:val="000000"/>
        </w:rPr>
      </w:pPr>
    </w:p>
    <w:p w:rsidR="000302D1" w:rsidRPr="007C19AC" w:rsidRDefault="00E71B9F" w:rsidP="000302D1">
      <w:pPr>
        <w:pStyle w:val="c0"/>
        <w:shd w:val="clear" w:color="auto" w:fill="FFFFFF"/>
        <w:spacing w:before="0" w:beforeAutospacing="0" w:after="0" w:afterAutospacing="0"/>
        <w:ind w:firstLine="142"/>
        <w:jc w:val="both"/>
        <w:rPr>
          <w:rStyle w:val="c3"/>
          <w:b/>
          <w:bCs/>
          <w:color w:val="000000"/>
        </w:rPr>
      </w:pPr>
      <w:r w:rsidRPr="007C19AC">
        <w:rPr>
          <w:rStyle w:val="c3"/>
          <w:b/>
          <w:bCs/>
          <w:color w:val="000000"/>
        </w:rPr>
        <w:t>3. Подготовительный этап.</w:t>
      </w:r>
      <w:r w:rsidR="000302D1" w:rsidRPr="007C19AC">
        <w:rPr>
          <w:rStyle w:val="c3"/>
          <w:b/>
          <w:bCs/>
          <w:color w:val="000000"/>
        </w:rPr>
        <w:t xml:space="preserve"> </w:t>
      </w:r>
    </w:p>
    <w:p w:rsidR="000302D1" w:rsidRPr="007C19AC" w:rsidRDefault="000302D1" w:rsidP="000302D1">
      <w:pPr>
        <w:pStyle w:val="c0"/>
        <w:shd w:val="clear" w:color="auto" w:fill="FFFFFF"/>
        <w:spacing w:before="0" w:beforeAutospacing="0" w:after="0" w:afterAutospacing="0"/>
        <w:ind w:firstLine="142"/>
        <w:jc w:val="both"/>
        <w:rPr>
          <w:color w:val="000000"/>
          <w:shd w:val="clear" w:color="auto" w:fill="FFFFFF"/>
        </w:rPr>
      </w:pPr>
      <w:r w:rsidRPr="007C19AC">
        <w:rPr>
          <w:rStyle w:val="apple-converted-space"/>
          <w:color w:val="000000"/>
          <w:shd w:val="clear" w:color="auto" w:fill="FFFFFF"/>
        </w:rPr>
        <w:t> </w:t>
      </w:r>
      <w:r w:rsidRPr="007C19AC">
        <w:rPr>
          <w:color w:val="000000"/>
          <w:shd w:val="clear" w:color="auto" w:fill="FFFFFF"/>
        </w:rPr>
        <w:t xml:space="preserve">Несмотря на то, что древние люди жили звериными инстинктами, знания, даже, в те времена играли важную роль, без них было довольно трудно. А так как письменности в те времена еще не было, наши далекие предки передавали с помощью рисунков свои знания будущим поколениям. Давайте же узнаем о наскальной живописи поподробнее. </w:t>
      </w:r>
    </w:p>
    <w:p w:rsidR="005F38D6" w:rsidRPr="007C19AC" w:rsidRDefault="005F38D6" w:rsidP="000302D1">
      <w:pPr>
        <w:pStyle w:val="c0"/>
        <w:shd w:val="clear" w:color="auto" w:fill="FFFFFF"/>
        <w:spacing w:before="0" w:beforeAutospacing="0" w:after="0" w:afterAutospacing="0"/>
        <w:ind w:firstLine="142"/>
        <w:jc w:val="both"/>
        <w:rPr>
          <w:rStyle w:val="c3"/>
          <w:b/>
          <w:bCs/>
          <w:color w:val="000000"/>
        </w:rPr>
      </w:pPr>
    </w:p>
    <w:p w:rsidR="000302D1" w:rsidRPr="007C19AC" w:rsidRDefault="000302D1" w:rsidP="000302D1">
      <w:pPr>
        <w:pStyle w:val="c0"/>
        <w:shd w:val="clear" w:color="auto" w:fill="FFFFFF"/>
        <w:spacing w:before="0" w:beforeAutospacing="0" w:after="0" w:afterAutospacing="0"/>
        <w:ind w:firstLine="142"/>
        <w:jc w:val="both"/>
        <w:rPr>
          <w:rStyle w:val="c1"/>
          <w:b/>
          <w:color w:val="000000"/>
        </w:rPr>
      </w:pPr>
      <w:r w:rsidRPr="007C19AC">
        <w:rPr>
          <w:rStyle w:val="c1"/>
          <w:b/>
          <w:color w:val="000000"/>
        </w:rPr>
        <w:t>4. Основной этап.</w:t>
      </w:r>
    </w:p>
    <w:p w:rsidR="00B53E3C" w:rsidRPr="007C19AC" w:rsidRDefault="00B53E3C" w:rsidP="000302D1">
      <w:pPr>
        <w:pStyle w:val="c0"/>
        <w:shd w:val="clear" w:color="auto" w:fill="FFFFFF"/>
        <w:spacing w:before="0" w:beforeAutospacing="0" w:after="0" w:afterAutospacing="0"/>
        <w:ind w:firstLine="142"/>
        <w:jc w:val="both"/>
        <w:rPr>
          <w:rStyle w:val="c3"/>
          <w:bCs/>
          <w:color w:val="000000"/>
        </w:rPr>
      </w:pPr>
      <w:r w:rsidRPr="007C19AC">
        <w:rPr>
          <w:rStyle w:val="c3"/>
          <w:bCs/>
          <w:color w:val="000000"/>
        </w:rPr>
        <w:t>Показ презентации.</w:t>
      </w:r>
    </w:p>
    <w:p w:rsidR="000302D1" w:rsidRPr="007C19AC" w:rsidRDefault="000302D1" w:rsidP="000302D1">
      <w:pPr>
        <w:pStyle w:val="c0"/>
        <w:shd w:val="clear" w:color="auto" w:fill="FFFFFF"/>
        <w:spacing w:before="0" w:beforeAutospacing="0" w:after="0" w:afterAutospacing="0"/>
        <w:ind w:firstLine="142"/>
        <w:jc w:val="both"/>
        <w:rPr>
          <w:rStyle w:val="c3"/>
          <w:b/>
          <w:bCs/>
          <w:color w:val="000000"/>
        </w:rPr>
      </w:pP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 xml:space="preserve">Первобытная эпоха была самым длительным периодом в истории человечества. А для некоторых народов </w:t>
      </w:r>
      <w:proofErr w:type="gramStart"/>
      <w:r w:rsidRPr="007C19AC">
        <w:rPr>
          <w:rFonts w:ascii="Times New Roman" w:eastAsia="Times New Roman" w:hAnsi="Times New Roman" w:cs="Times New Roman"/>
          <w:sz w:val="24"/>
          <w:szCs w:val="24"/>
          <w:lang w:eastAsia="ru-RU"/>
        </w:rPr>
        <w:t>продолжается и по сей</w:t>
      </w:r>
      <w:proofErr w:type="gramEnd"/>
      <w:r w:rsidRPr="007C19AC">
        <w:rPr>
          <w:rFonts w:ascii="Times New Roman" w:eastAsia="Times New Roman" w:hAnsi="Times New Roman" w:cs="Times New Roman"/>
          <w:sz w:val="24"/>
          <w:szCs w:val="24"/>
          <w:lang w:eastAsia="ru-RU"/>
        </w:rPr>
        <w:t xml:space="preserve"> день. Изучая традиционное искусство, мы можем представить, понять жизнь первобытного человека. Большой интерес представляет современная культура племен Африки, Австралии и Океании, различные виды их художественной деятельности.</w:t>
      </w:r>
      <w:r w:rsidR="00B53E3C" w:rsidRPr="007C19AC">
        <w:rPr>
          <w:rFonts w:ascii="Times New Roman" w:eastAsia="Times New Roman" w:hAnsi="Times New Roman" w:cs="Times New Roman"/>
          <w:sz w:val="24"/>
          <w:szCs w:val="24"/>
          <w:lang w:eastAsia="ru-RU"/>
        </w:rPr>
        <w:t xml:space="preserve"> </w:t>
      </w:r>
      <w:r w:rsidRPr="007C19AC">
        <w:rPr>
          <w:rFonts w:ascii="Times New Roman" w:eastAsia="Times New Roman" w:hAnsi="Times New Roman" w:cs="Times New Roman"/>
          <w:sz w:val="24"/>
          <w:szCs w:val="24"/>
          <w:lang w:eastAsia="ru-RU"/>
        </w:rPr>
        <w:t>Жизнь древних людей была неотделима от природы. Люди считали, что в природе всё взаимосвязано.</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Памятники первобытной культуры, сохранившиеся до наших дней, представлены главным образом произведениями изобразительного искусства.</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 xml:space="preserve">Какими инструментами пользовался человек, чтобы запечатлеть </w:t>
      </w:r>
      <w:proofErr w:type="gramStart"/>
      <w:r w:rsidRPr="007C19AC">
        <w:rPr>
          <w:rFonts w:ascii="Times New Roman" w:eastAsia="Times New Roman" w:hAnsi="Times New Roman" w:cs="Times New Roman"/>
          <w:sz w:val="24"/>
          <w:szCs w:val="24"/>
          <w:lang w:eastAsia="ru-RU"/>
        </w:rPr>
        <w:t>увиденное</w:t>
      </w:r>
      <w:proofErr w:type="gramEnd"/>
      <w:r w:rsidRPr="007C19AC">
        <w:rPr>
          <w:rFonts w:ascii="Times New Roman" w:eastAsia="Times New Roman" w:hAnsi="Times New Roman" w:cs="Times New Roman"/>
          <w:sz w:val="24"/>
          <w:szCs w:val="24"/>
          <w:lang w:eastAsia="ru-RU"/>
        </w:rPr>
        <w:t>?</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Первые рисунки, вероятно, были выполнены самым примитивным способом — пальцами, ветками или костями по мягкой глине. К древнейшим изображениям следует также отнести и оттиски человеческой руки с широко расставленными пальцами, обведенные контуром.</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Особенности живописи палеолита:</w:t>
      </w:r>
    </w:p>
    <w:p w:rsidR="00E72CC8" w:rsidRPr="007C19AC" w:rsidRDefault="00E72CC8" w:rsidP="00643E61">
      <w:pPr>
        <w:numPr>
          <w:ilvl w:val="0"/>
          <w:numId w:val="1"/>
        </w:num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Изображения очень реалистичны, точны в деталях.</w:t>
      </w:r>
    </w:p>
    <w:p w:rsidR="00E72CC8" w:rsidRPr="007C19AC" w:rsidRDefault="00E72CC8" w:rsidP="00643E61">
      <w:pPr>
        <w:numPr>
          <w:ilvl w:val="0"/>
          <w:numId w:val="1"/>
        </w:num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Передаётся динамика движения.</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 в живописи палеолита почти нет рыб, змей, птиц, насекомых и растений. Зато преобладают крупные животные. Не часто встречаются и изображения человека.</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 в рисунках не соблюдены пропорции между величиной отдельных животных. Мамонты и бизоны изображались той же величины, что и горные козлы, и львы.</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 использование широкой палитры красок</w:t>
      </w:r>
      <w:r w:rsidR="00263D4F">
        <w:rPr>
          <w:rFonts w:ascii="Times New Roman" w:eastAsia="Times New Roman" w:hAnsi="Times New Roman" w:cs="Times New Roman"/>
          <w:sz w:val="24"/>
          <w:szCs w:val="24"/>
          <w:lang w:eastAsia="ru-RU"/>
        </w:rPr>
        <w:t>.</w:t>
      </w:r>
    </w:p>
    <w:p w:rsidR="00E72CC8" w:rsidRPr="007C19AC" w:rsidRDefault="00E72CC8" w:rsidP="00643E61">
      <w:pPr>
        <w:spacing w:after="0" w:line="240" w:lineRule="auto"/>
        <w:ind w:firstLine="142"/>
        <w:jc w:val="both"/>
        <w:rPr>
          <w:rFonts w:ascii="Times New Roman" w:eastAsia="Times New Roman" w:hAnsi="Times New Roman" w:cs="Times New Roman"/>
          <w:sz w:val="24"/>
          <w:szCs w:val="24"/>
          <w:lang w:eastAsia="ru-RU"/>
        </w:rPr>
      </w:pPr>
      <w:r w:rsidRPr="007C19AC">
        <w:rPr>
          <w:rFonts w:ascii="Times New Roman" w:eastAsia="Times New Roman" w:hAnsi="Times New Roman" w:cs="Times New Roman"/>
          <w:sz w:val="24"/>
          <w:szCs w:val="24"/>
          <w:lang w:eastAsia="ru-RU"/>
        </w:rPr>
        <w:t>Характерной особенностью первобытного изобразительного искусства была передача глубины пространства. Некот</w:t>
      </w:r>
      <w:r w:rsidR="00B53E3C" w:rsidRPr="007C19AC">
        <w:rPr>
          <w:rFonts w:ascii="Times New Roman" w:eastAsia="Times New Roman" w:hAnsi="Times New Roman" w:cs="Times New Roman"/>
          <w:sz w:val="24"/>
          <w:szCs w:val="24"/>
          <w:lang w:eastAsia="ru-RU"/>
        </w:rPr>
        <w:t>орые изображения перспективны.</w:t>
      </w:r>
    </w:p>
    <w:p w:rsidR="00E72CC8" w:rsidRPr="007C19AC" w:rsidRDefault="002E0D17" w:rsidP="007C19AC">
      <w:pPr>
        <w:spacing w:after="0" w:line="240" w:lineRule="auto"/>
        <w:ind w:firstLine="142"/>
        <w:jc w:val="both"/>
        <w:rPr>
          <w:rStyle w:val="c3"/>
          <w:rFonts w:ascii="Times New Roman" w:eastAsia="Times New Roman" w:hAnsi="Times New Roman" w:cs="Times New Roman"/>
          <w:sz w:val="24"/>
          <w:szCs w:val="24"/>
          <w:lang w:eastAsia="ru-RU"/>
        </w:rPr>
      </w:pPr>
      <w:r>
        <w:rPr>
          <w:rFonts w:ascii="Times New Roman" w:eastAsia="Times New Roman" w:hAnsi="Times New Roman" w:cs="Times New Roman"/>
          <w:noProof/>
          <w:sz w:val="24"/>
          <w:szCs w:val="24"/>
          <w:lang w:eastAsia="ru-RU"/>
        </w:rPr>
        <w:drawing>
          <wp:anchor distT="0" distB="0" distL="114300" distR="114300" simplePos="0" relativeHeight="251660288" behindDoc="0" locked="0" layoutInCell="1" allowOverlap="1">
            <wp:simplePos x="0" y="0"/>
            <wp:positionH relativeFrom="margin">
              <wp:align>left</wp:align>
            </wp:positionH>
            <wp:positionV relativeFrom="margin">
              <wp:align>bottom</wp:align>
            </wp:positionV>
            <wp:extent cx="3838575" cy="2124075"/>
            <wp:effectExtent l="19050" t="0" r="9525" b="0"/>
            <wp:wrapSquare wrapText="bothSides"/>
            <wp:docPr id="1" name="Рисунок 0" desc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jpg"/>
                    <pic:cNvPicPr/>
                  </pic:nvPicPr>
                  <pic:blipFill>
                    <a:blip r:embed="rId9" cstate="print"/>
                    <a:stretch>
                      <a:fillRect/>
                    </a:stretch>
                  </pic:blipFill>
                  <pic:spPr>
                    <a:xfrm>
                      <a:off x="0" y="0"/>
                      <a:ext cx="3838575" cy="2124075"/>
                    </a:xfrm>
                    <a:prstGeom prst="rect">
                      <a:avLst/>
                    </a:prstGeom>
                  </pic:spPr>
                </pic:pic>
              </a:graphicData>
            </a:graphic>
          </wp:anchor>
        </w:drawing>
      </w:r>
      <w:r w:rsidR="00E72CC8" w:rsidRPr="007C19AC">
        <w:rPr>
          <w:rFonts w:ascii="Times New Roman" w:eastAsia="Times New Roman" w:hAnsi="Times New Roman" w:cs="Times New Roman"/>
          <w:sz w:val="24"/>
          <w:szCs w:val="24"/>
          <w:lang w:eastAsia="ru-RU"/>
        </w:rPr>
        <w:t>В живописи и графике </w:t>
      </w:r>
      <w:r w:rsidR="00E72CC8" w:rsidRPr="007C19AC">
        <w:rPr>
          <w:rFonts w:ascii="Times New Roman" w:eastAsia="Times New Roman" w:hAnsi="Times New Roman" w:cs="Times New Roman"/>
          <w:bCs/>
          <w:sz w:val="24"/>
          <w:szCs w:val="24"/>
          <w:lang w:eastAsia="ru-RU"/>
        </w:rPr>
        <w:t>мезолита и неолита</w:t>
      </w:r>
      <w:r w:rsidR="00E72CC8" w:rsidRPr="007C19AC">
        <w:rPr>
          <w:rFonts w:ascii="Times New Roman" w:eastAsia="Times New Roman" w:hAnsi="Times New Roman" w:cs="Times New Roman"/>
          <w:sz w:val="24"/>
          <w:szCs w:val="24"/>
          <w:lang w:eastAsia="ru-RU"/>
        </w:rPr>
        <w:t> преобладают схематические многофигурные композиции, запечатлевшие сцены охоты, военные эпизоды, культовые церемонии. Среди них особенно много контурных рисунков, внутренняя часть которых закрашена красками, а иногда покрыта штриховкой. Фигуры животных и человека невелики по размеру. Одна из интереснейших композиций того времени — «Сражающиеся лучники».</w:t>
      </w:r>
    </w:p>
    <w:p w:rsidR="000302D1" w:rsidRDefault="000302D1" w:rsidP="007C19AC">
      <w:pPr>
        <w:pStyle w:val="c0"/>
        <w:shd w:val="clear" w:color="auto" w:fill="FFFFFF"/>
        <w:spacing w:before="0" w:beforeAutospacing="0" w:after="0" w:afterAutospacing="0"/>
        <w:ind w:firstLine="142"/>
        <w:jc w:val="both"/>
        <w:rPr>
          <w:rStyle w:val="c1"/>
          <w:b/>
          <w:bCs/>
          <w:color w:val="000000"/>
        </w:rPr>
      </w:pPr>
    </w:p>
    <w:p w:rsidR="002E0D17" w:rsidRDefault="002E0D17" w:rsidP="00263D4F">
      <w:pPr>
        <w:pStyle w:val="c0"/>
        <w:shd w:val="clear" w:color="auto" w:fill="FFFFFF"/>
        <w:spacing w:before="0" w:beforeAutospacing="0" w:after="0" w:afterAutospacing="0"/>
        <w:jc w:val="both"/>
        <w:rPr>
          <w:rStyle w:val="c1"/>
          <w:b/>
          <w:bCs/>
          <w:color w:val="000000"/>
        </w:rPr>
      </w:pPr>
    </w:p>
    <w:p w:rsidR="000302D1" w:rsidRPr="007C19AC" w:rsidRDefault="000302D1" w:rsidP="00643E61">
      <w:pPr>
        <w:pStyle w:val="c0"/>
        <w:shd w:val="clear" w:color="auto" w:fill="FFFFFF"/>
        <w:spacing w:before="0" w:beforeAutospacing="0" w:after="0" w:afterAutospacing="0"/>
        <w:ind w:firstLine="142"/>
        <w:jc w:val="both"/>
        <w:rPr>
          <w:rStyle w:val="c1"/>
          <w:color w:val="000000"/>
        </w:rPr>
      </w:pPr>
    </w:p>
    <w:p w:rsidR="00480508" w:rsidRDefault="000302D1" w:rsidP="000302D1">
      <w:pPr>
        <w:shd w:val="clear" w:color="auto" w:fill="FFFFFF"/>
        <w:spacing w:after="0" w:line="240" w:lineRule="auto"/>
        <w:ind w:firstLine="142"/>
        <w:jc w:val="both"/>
        <w:rPr>
          <w:rFonts w:ascii="Times New Roman" w:eastAsia="Times New Roman" w:hAnsi="Times New Roman" w:cs="Times New Roman"/>
          <w:b/>
          <w:color w:val="000000"/>
          <w:sz w:val="24"/>
          <w:szCs w:val="24"/>
          <w:lang w:eastAsia="ru-RU"/>
        </w:rPr>
      </w:pPr>
      <w:r w:rsidRPr="007C19AC">
        <w:rPr>
          <w:rFonts w:ascii="Times New Roman" w:eastAsia="Times New Roman" w:hAnsi="Times New Roman" w:cs="Times New Roman"/>
          <w:b/>
          <w:color w:val="000000"/>
          <w:sz w:val="24"/>
          <w:szCs w:val="24"/>
          <w:lang w:eastAsia="ru-RU"/>
        </w:rPr>
        <w:t>6.</w:t>
      </w:r>
      <w:r w:rsidR="00480508" w:rsidRPr="007C19AC">
        <w:rPr>
          <w:rFonts w:ascii="Times New Roman" w:eastAsia="Times New Roman" w:hAnsi="Times New Roman" w:cs="Times New Roman"/>
          <w:b/>
          <w:color w:val="000000"/>
          <w:sz w:val="24"/>
          <w:szCs w:val="24"/>
          <w:lang w:eastAsia="ru-RU"/>
        </w:rPr>
        <w:t>Информационный этап.</w:t>
      </w:r>
    </w:p>
    <w:p w:rsidR="00AF2B7D" w:rsidRPr="007C19AC" w:rsidRDefault="00AF2B7D" w:rsidP="000302D1">
      <w:pPr>
        <w:shd w:val="clear" w:color="auto" w:fill="FFFFFF"/>
        <w:spacing w:after="0" w:line="240" w:lineRule="auto"/>
        <w:ind w:firstLine="142"/>
        <w:jc w:val="both"/>
        <w:rPr>
          <w:rFonts w:ascii="Times New Roman" w:eastAsia="Times New Roman" w:hAnsi="Times New Roman" w:cs="Times New Roman"/>
          <w:b/>
          <w:color w:val="000000"/>
          <w:sz w:val="24"/>
          <w:szCs w:val="24"/>
          <w:lang w:eastAsia="ru-RU"/>
        </w:rPr>
      </w:pPr>
    </w:p>
    <w:p w:rsidR="000B60FC" w:rsidRPr="007C19AC" w:rsidRDefault="000B60FC"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Перед учащимися ставится проблемный вопрос. Педагог предлагает учащимся стать исследователями, узнать что же хотели донести до нас древние люди, какое значение вкладывали в тот или иной рисунок, чем же </w:t>
      </w:r>
      <w:r w:rsidRPr="007C19AC">
        <w:rPr>
          <w:rFonts w:ascii="Times New Roman" w:eastAsia="Times New Roman" w:hAnsi="Times New Roman" w:cs="Times New Roman"/>
          <w:color w:val="000000"/>
          <w:sz w:val="24"/>
          <w:szCs w:val="24"/>
          <w:lang w:eastAsia="ru-RU"/>
        </w:rPr>
        <w:lastRenderedPageBreak/>
        <w:t xml:space="preserve">отличаются рисунки в разных территориях, какие особые проблемы были у того или другого племени. </w:t>
      </w:r>
    </w:p>
    <w:p w:rsidR="00480508" w:rsidRDefault="00480508"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Педагог предлагает </w:t>
      </w:r>
      <w:r w:rsidR="00565CCA" w:rsidRPr="007C19AC">
        <w:rPr>
          <w:rFonts w:ascii="Times New Roman" w:eastAsia="Times New Roman" w:hAnsi="Times New Roman" w:cs="Times New Roman"/>
          <w:color w:val="000000"/>
          <w:sz w:val="24"/>
          <w:szCs w:val="24"/>
          <w:lang w:eastAsia="ru-RU"/>
        </w:rPr>
        <w:t xml:space="preserve">разбиться на группы по 2 человека и выбрать одну из предложенных тем по наскальной живописи, всего 5, </w:t>
      </w:r>
      <w:r w:rsidRPr="007C19AC">
        <w:rPr>
          <w:rFonts w:ascii="Times New Roman" w:eastAsia="Times New Roman" w:hAnsi="Times New Roman" w:cs="Times New Roman"/>
          <w:color w:val="000000"/>
          <w:sz w:val="24"/>
          <w:szCs w:val="24"/>
          <w:lang w:eastAsia="ru-RU"/>
        </w:rPr>
        <w:t>для самос</w:t>
      </w:r>
      <w:r w:rsidR="00565CCA" w:rsidRPr="007C19AC">
        <w:rPr>
          <w:rFonts w:ascii="Times New Roman" w:eastAsia="Times New Roman" w:hAnsi="Times New Roman" w:cs="Times New Roman"/>
          <w:color w:val="000000"/>
          <w:sz w:val="24"/>
          <w:szCs w:val="24"/>
          <w:lang w:eastAsia="ru-RU"/>
        </w:rPr>
        <w:t>тоятельного изучения учащимися.  Д</w:t>
      </w:r>
      <w:r w:rsidRPr="007C19AC">
        <w:rPr>
          <w:rFonts w:ascii="Times New Roman" w:eastAsia="Times New Roman" w:hAnsi="Times New Roman" w:cs="Times New Roman"/>
          <w:color w:val="000000"/>
          <w:sz w:val="24"/>
          <w:szCs w:val="24"/>
          <w:lang w:eastAsia="ru-RU"/>
        </w:rPr>
        <w:t xml:space="preserve">оклад </w:t>
      </w:r>
      <w:r w:rsidR="00565CCA" w:rsidRPr="007C19AC">
        <w:rPr>
          <w:rFonts w:ascii="Times New Roman" w:eastAsia="Times New Roman" w:hAnsi="Times New Roman" w:cs="Times New Roman"/>
          <w:color w:val="000000"/>
          <w:sz w:val="24"/>
          <w:szCs w:val="24"/>
          <w:lang w:eastAsia="ru-RU"/>
        </w:rPr>
        <w:t>не должен превышать 5-7 минут</w:t>
      </w:r>
      <w:r w:rsidRPr="007C19AC">
        <w:rPr>
          <w:rFonts w:ascii="Times New Roman" w:eastAsia="Times New Roman" w:hAnsi="Times New Roman" w:cs="Times New Roman"/>
          <w:color w:val="000000"/>
          <w:sz w:val="24"/>
          <w:szCs w:val="24"/>
          <w:lang w:eastAsia="ru-RU"/>
        </w:rPr>
        <w:t xml:space="preserve">. </w:t>
      </w:r>
    </w:p>
    <w:p w:rsidR="00AF2B7D" w:rsidRPr="007C19AC" w:rsidRDefault="00AF2B7D"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226D28" w:rsidRPr="007C19AC" w:rsidRDefault="00565CCA" w:rsidP="0004772D">
      <w:pPr>
        <w:shd w:val="clear" w:color="auto" w:fill="FFFFFF"/>
        <w:spacing w:after="0" w:line="240" w:lineRule="auto"/>
        <w:jc w:val="both"/>
        <w:rPr>
          <w:rFonts w:ascii="Times New Roman" w:eastAsia="Times New Roman" w:hAnsi="Times New Roman" w:cs="Times New Roman"/>
          <w:b/>
          <w:color w:val="000000"/>
          <w:sz w:val="24"/>
          <w:szCs w:val="24"/>
          <w:lang w:eastAsia="ru-RU"/>
        </w:rPr>
      </w:pPr>
      <w:r w:rsidRPr="007C19AC">
        <w:rPr>
          <w:rFonts w:ascii="Times New Roman" w:eastAsia="Times New Roman" w:hAnsi="Times New Roman" w:cs="Times New Roman"/>
          <w:b/>
          <w:color w:val="000000"/>
          <w:sz w:val="24"/>
          <w:szCs w:val="24"/>
          <w:lang w:eastAsia="ru-RU"/>
        </w:rPr>
        <w:t>Варианты тем:</w:t>
      </w:r>
    </w:p>
    <w:p w:rsidR="00565CCA" w:rsidRPr="007C19AC" w:rsidRDefault="00565CCA" w:rsidP="00565CCA">
      <w:pPr>
        <w:pStyle w:val="a6"/>
        <w:numPr>
          <w:ilvl w:val="0"/>
          <w:numId w:val="14"/>
        </w:numPr>
        <w:shd w:val="clear" w:color="auto" w:fill="FFFFFF"/>
        <w:spacing w:after="0" w:line="240" w:lineRule="auto"/>
        <w:rPr>
          <w:rStyle w:val="a7"/>
          <w:rFonts w:ascii="Times New Roman" w:hAnsi="Times New Roman" w:cs="Times New Roman"/>
          <w:b w:val="0"/>
          <w:sz w:val="24"/>
          <w:szCs w:val="24"/>
          <w:shd w:val="clear" w:color="auto" w:fill="FFFFFF"/>
        </w:rPr>
      </w:pPr>
      <w:r w:rsidRPr="007C19AC">
        <w:rPr>
          <w:rStyle w:val="a7"/>
          <w:rFonts w:ascii="Times New Roman" w:hAnsi="Times New Roman" w:cs="Times New Roman"/>
          <w:b w:val="0"/>
          <w:sz w:val="24"/>
          <w:szCs w:val="24"/>
          <w:shd w:val="clear" w:color="auto" w:fill="FFFFFF"/>
        </w:rPr>
        <w:t>Наскальная живопись в Хакасии;</w:t>
      </w:r>
    </w:p>
    <w:p w:rsidR="00565CCA" w:rsidRPr="007C19AC" w:rsidRDefault="00565CCA" w:rsidP="00565CCA">
      <w:pPr>
        <w:pStyle w:val="a6"/>
        <w:numPr>
          <w:ilvl w:val="0"/>
          <w:numId w:val="14"/>
        </w:numPr>
        <w:shd w:val="clear" w:color="auto" w:fill="FFFFFF"/>
        <w:spacing w:after="0" w:line="240" w:lineRule="auto"/>
        <w:rPr>
          <w:rStyle w:val="a7"/>
          <w:rFonts w:ascii="Times New Roman" w:eastAsia="Times New Roman" w:hAnsi="Times New Roman" w:cs="Times New Roman"/>
          <w:b w:val="0"/>
          <w:bCs w:val="0"/>
          <w:sz w:val="24"/>
          <w:szCs w:val="24"/>
          <w:lang w:eastAsia="ru-RU"/>
        </w:rPr>
      </w:pPr>
      <w:r w:rsidRPr="007C19AC">
        <w:rPr>
          <w:rStyle w:val="a7"/>
          <w:rFonts w:ascii="Times New Roman" w:hAnsi="Times New Roman" w:cs="Times New Roman"/>
          <w:b w:val="0"/>
          <w:sz w:val="24"/>
          <w:szCs w:val="24"/>
          <w:shd w:val="clear" w:color="auto" w:fill="FFFFFF"/>
        </w:rPr>
        <w:t>Наскальная живопись в Карелии;</w:t>
      </w:r>
    </w:p>
    <w:p w:rsidR="00565CCA" w:rsidRPr="007C19AC" w:rsidRDefault="00565CCA" w:rsidP="00565CCA">
      <w:pPr>
        <w:pStyle w:val="a6"/>
        <w:numPr>
          <w:ilvl w:val="0"/>
          <w:numId w:val="14"/>
        </w:numPr>
        <w:shd w:val="clear" w:color="auto" w:fill="FFFFFF"/>
        <w:spacing w:after="0" w:line="240" w:lineRule="auto"/>
        <w:rPr>
          <w:rFonts w:ascii="Times New Roman" w:eastAsia="Times New Roman" w:hAnsi="Times New Roman" w:cs="Times New Roman"/>
          <w:sz w:val="24"/>
          <w:szCs w:val="24"/>
          <w:lang w:eastAsia="ru-RU"/>
        </w:rPr>
      </w:pPr>
      <w:r w:rsidRPr="007C19AC">
        <w:rPr>
          <w:rFonts w:ascii="Times New Roman" w:hAnsi="Times New Roman" w:cs="Times New Roman"/>
          <w:bCs/>
          <w:sz w:val="24"/>
          <w:szCs w:val="24"/>
        </w:rPr>
        <w:t xml:space="preserve"> П</w:t>
      </w:r>
      <w:r w:rsidRPr="007C19AC">
        <w:rPr>
          <w:rFonts w:ascii="Times New Roman" w:eastAsia="Times New Roman" w:hAnsi="Times New Roman" w:cs="Times New Roman"/>
          <w:bCs/>
          <w:sz w:val="24"/>
          <w:szCs w:val="24"/>
          <w:lang w:eastAsia="ru-RU"/>
        </w:rPr>
        <w:t>ещер</w:t>
      </w:r>
      <w:r w:rsidRPr="007C19AC">
        <w:rPr>
          <w:rFonts w:ascii="Times New Roman" w:hAnsi="Times New Roman" w:cs="Times New Roman"/>
          <w:bCs/>
          <w:sz w:val="24"/>
          <w:szCs w:val="24"/>
        </w:rPr>
        <w:t>а</w:t>
      </w:r>
      <w:r w:rsidRPr="007C19AC">
        <w:rPr>
          <w:rFonts w:ascii="Times New Roman" w:eastAsia="Times New Roman" w:hAnsi="Times New Roman" w:cs="Times New Roman"/>
          <w:bCs/>
          <w:sz w:val="24"/>
          <w:szCs w:val="24"/>
          <w:lang w:eastAsia="ru-RU"/>
        </w:rPr>
        <w:t xml:space="preserve"> с наскальными росписями</w:t>
      </w:r>
      <w:r w:rsidRPr="007C19AC">
        <w:rPr>
          <w:rFonts w:ascii="Times New Roman" w:hAnsi="Times New Roman" w:cs="Times New Roman"/>
          <w:bCs/>
          <w:sz w:val="24"/>
          <w:szCs w:val="24"/>
        </w:rPr>
        <w:t xml:space="preserve"> </w:t>
      </w:r>
      <w:r w:rsidR="00263D4F">
        <w:rPr>
          <w:rFonts w:ascii="Times New Roman" w:hAnsi="Times New Roman" w:cs="Times New Roman"/>
          <w:bCs/>
          <w:sz w:val="24"/>
          <w:szCs w:val="24"/>
        </w:rPr>
        <w:t xml:space="preserve">- </w:t>
      </w:r>
      <w:proofErr w:type="spellStart"/>
      <w:r w:rsidRPr="007C19AC">
        <w:rPr>
          <w:rFonts w:ascii="Times New Roman" w:eastAsia="Times New Roman" w:hAnsi="Times New Roman" w:cs="Times New Roman"/>
          <w:bCs/>
          <w:sz w:val="24"/>
          <w:szCs w:val="24"/>
          <w:lang w:eastAsia="ru-RU"/>
        </w:rPr>
        <w:t>Альтамира</w:t>
      </w:r>
      <w:proofErr w:type="spellEnd"/>
      <w:r w:rsidRPr="007C19AC">
        <w:rPr>
          <w:rFonts w:ascii="Times New Roman" w:eastAsia="Times New Roman" w:hAnsi="Times New Roman" w:cs="Times New Roman"/>
          <w:bCs/>
          <w:sz w:val="24"/>
          <w:szCs w:val="24"/>
          <w:lang w:eastAsia="ru-RU"/>
        </w:rPr>
        <w:t>;</w:t>
      </w:r>
    </w:p>
    <w:p w:rsidR="00565CCA" w:rsidRPr="007C19AC" w:rsidRDefault="00565CCA" w:rsidP="00565CCA">
      <w:pPr>
        <w:pStyle w:val="a6"/>
        <w:numPr>
          <w:ilvl w:val="0"/>
          <w:numId w:val="14"/>
        </w:numPr>
        <w:shd w:val="clear" w:color="auto" w:fill="FFFFFF"/>
        <w:spacing w:after="0" w:line="240" w:lineRule="auto"/>
        <w:rPr>
          <w:rFonts w:ascii="Times New Roman" w:eastAsia="Times New Roman" w:hAnsi="Times New Roman" w:cs="Times New Roman"/>
          <w:sz w:val="24"/>
          <w:szCs w:val="24"/>
          <w:lang w:eastAsia="ru-RU"/>
        </w:rPr>
      </w:pPr>
      <w:r w:rsidRPr="007C19AC">
        <w:rPr>
          <w:rFonts w:ascii="Times New Roman" w:hAnsi="Times New Roman" w:cs="Times New Roman"/>
          <w:bCs/>
          <w:sz w:val="24"/>
          <w:szCs w:val="24"/>
        </w:rPr>
        <w:t>П</w:t>
      </w:r>
      <w:r w:rsidRPr="007C19AC">
        <w:rPr>
          <w:rFonts w:ascii="Times New Roman" w:eastAsia="Times New Roman" w:hAnsi="Times New Roman" w:cs="Times New Roman"/>
          <w:bCs/>
          <w:sz w:val="24"/>
          <w:szCs w:val="24"/>
          <w:lang w:eastAsia="ru-RU"/>
        </w:rPr>
        <w:t>ещер</w:t>
      </w:r>
      <w:r w:rsidRPr="007C19AC">
        <w:rPr>
          <w:rFonts w:ascii="Times New Roman" w:hAnsi="Times New Roman" w:cs="Times New Roman"/>
          <w:bCs/>
          <w:sz w:val="24"/>
          <w:szCs w:val="24"/>
        </w:rPr>
        <w:t>а</w:t>
      </w:r>
      <w:r w:rsidRPr="007C19AC">
        <w:rPr>
          <w:rFonts w:ascii="Times New Roman" w:eastAsia="Times New Roman" w:hAnsi="Times New Roman" w:cs="Times New Roman"/>
          <w:bCs/>
          <w:sz w:val="24"/>
          <w:szCs w:val="24"/>
          <w:lang w:eastAsia="ru-RU"/>
        </w:rPr>
        <w:t xml:space="preserve"> с наскальными росписями</w:t>
      </w:r>
      <w:r w:rsidRPr="007C19AC">
        <w:rPr>
          <w:rFonts w:ascii="Times New Roman" w:hAnsi="Times New Roman" w:cs="Times New Roman"/>
          <w:bCs/>
          <w:sz w:val="24"/>
          <w:szCs w:val="24"/>
        </w:rPr>
        <w:t xml:space="preserve"> – </w:t>
      </w:r>
      <w:proofErr w:type="spellStart"/>
      <w:r w:rsidRPr="007C19AC">
        <w:rPr>
          <w:rFonts w:ascii="Times New Roman" w:hAnsi="Times New Roman" w:cs="Times New Roman"/>
          <w:bCs/>
          <w:sz w:val="24"/>
          <w:szCs w:val="24"/>
        </w:rPr>
        <w:t>Ляско</w:t>
      </w:r>
      <w:proofErr w:type="spellEnd"/>
      <w:r w:rsidRPr="007C19AC">
        <w:rPr>
          <w:rFonts w:ascii="Times New Roman" w:hAnsi="Times New Roman" w:cs="Times New Roman"/>
          <w:bCs/>
          <w:sz w:val="24"/>
          <w:szCs w:val="24"/>
        </w:rPr>
        <w:t>;</w:t>
      </w:r>
    </w:p>
    <w:p w:rsidR="00565CCA" w:rsidRPr="007C19AC" w:rsidRDefault="00565CCA" w:rsidP="00565CCA">
      <w:pPr>
        <w:pStyle w:val="a6"/>
        <w:numPr>
          <w:ilvl w:val="0"/>
          <w:numId w:val="14"/>
        </w:numPr>
        <w:shd w:val="clear" w:color="auto" w:fill="FFFFFF"/>
        <w:spacing w:after="0" w:line="240" w:lineRule="auto"/>
        <w:rPr>
          <w:rFonts w:ascii="Times New Roman" w:eastAsia="Times New Roman" w:hAnsi="Times New Roman" w:cs="Times New Roman"/>
          <w:color w:val="000000"/>
          <w:sz w:val="24"/>
          <w:szCs w:val="24"/>
          <w:lang w:eastAsia="ru-RU"/>
        </w:rPr>
      </w:pPr>
      <w:r w:rsidRPr="007C19AC">
        <w:rPr>
          <w:rFonts w:ascii="Times New Roman" w:hAnsi="Times New Roman" w:cs="Times New Roman"/>
          <w:bCs/>
          <w:sz w:val="24"/>
          <w:szCs w:val="24"/>
        </w:rPr>
        <w:t>О чем говорят наскальные рисунки.</w:t>
      </w:r>
    </w:p>
    <w:p w:rsidR="00480508" w:rsidRPr="007C19AC" w:rsidRDefault="00480508" w:rsidP="000302D1">
      <w:pPr>
        <w:shd w:val="clear" w:color="auto" w:fill="FFFFFF"/>
        <w:spacing w:after="0" w:line="240" w:lineRule="auto"/>
        <w:ind w:firstLine="142"/>
        <w:jc w:val="both"/>
        <w:rPr>
          <w:rFonts w:ascii="Times New Roman" w:eastAsia="Times New Roman" w:hAnsi="Times New Roman" w:cs="Times New Roman"/>
          <w:b/>
          <w:color w:val="000000"/>
          <w:sz w:val="24"/>
          <w:szCs w:val="24"/>
          <w:lang w:eastAsia="ru-RU"/>
        </w:rPr>
      </w:pPr>
    </w:p>
    <w:p w:rsidR="000302D1" w:rsidRPr="007C19AC" w:rsidRDefault="00480508" w:rsidP="000302D1">
      <w:pPr>
        <w:shd w:val="clear" w:color="auto" w:fill="FFFFFF"/>
        <w:spacing w:after="0" w:line="240" w:lineRule="auto"/>
        <w:ind w:firstLine="142"/>
        <w:jc w:val="both"/>
        <w:rPr>
          <w:rFonts w:ascii="Times New Roman" w:eastAsia="Times New Roman" w:hAnsi="Times New Roman" w:cs="Times New Roman"/>
          <w:b/>
          <w:color w:val="000000"/>
          <w:sz w:val="24"/>
          <w:szCs w:val="24"/>
          <w:lang w:eastAsia="ru-RU"/>
        </w:rPr>
      </w:pPr>
      <w:r w:rsidRPr="007C19AC">
        <w:rPr>
          <w:rFonts w:ascii="Times New Roman" w:eastAsia="Times New Roman" w:hAnsi="Times New Roman" w:cs="Times New Roman"/>
          <w:b/>
          <w:color w:val="000000"/>
          <w:sz w:val="24"/>
          <w:szCs w:val="24"/>
          <w:lang w:eastAsia="ru-RU"/>
        </w:rPr>
        <w:t xml:space="preserve">7.Итоговый </w:t>
      </w:r>
      <w:r w:rsidR="000302D1" w:rsidRPr="007C19AC">
        <w:rPr>
          <w:rFonts w:ascii="Times New Roman" w:eastAsia="Times New Roman" w:hAnsi="Times New Roman" w:cs="Times New Roman"/>
          <w:b/>
          <w:color w:val="000000"/>
          <w:sz w:val="24"/>
          <w:szCs w:val="24"/>
          <w:lang w:eastAsia="ru-RU"/>
        </w:rPr>
        <w:t xml:space="preserve">этап. </w:t>
      </w:r>
    </w:p>
    <w:p w:rsidR="000302D1" w:rsidRPr="007C19AC" w:rsidRDefault="000302D1"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оценить работы учащихся,</w:t>
      </w:r>
      <w:r w:rsidR="00565CCA" w:rsidRPr="007C19AC">
        <w:rPr>
          <w:rFonts w:ascii="Times New Roman" w:eastAsia="Times New Roman" w:hAnsi="Times New Roman" w:cs="Times New Roman"/>
          <w:color w:val="000000"/>
          <w:sz w:val="24"/>
          <w:szCs w:val="24"/>
          <w:lang w:eastAsia="ru-RU"/>
        </w:rPr>
        <w:t xml:space="preserve"> отметить успехи учащихся в исследовательской работе,</w:t>
      </w:r>
      <w:r w:rsidRPr="007C19AC">
        <w:rPr>
          <w:rFonts w:ascii="Times New Roman" w:eastAsia="Times New Roman" w:hAnsi="Times New Roman" w:cs="Times New Roman"/>
          <w:color w:val="000000"/>
          <w:sz w:val="24"/>
          <w:szCs w:val="24"/>
          <w:lang w:eastAsia="ru-RU"/>
        </w:rPr>
        <w:t xml:space="preserve"> попросить их сделать самостоятельные выводы </w:t>
      </w:r>
      <w:proofErr w:type="gramStart"/>
      <w:r w:rsidRPr="007C19AC">
        <w:rPr>
          <w:rFonts w:ascii="Times New Roman" w:eastAsia="Times New Roman" w:hAnsi="Times New Roman" w:cs="Times New Roman"/>
          <w:color w:val="000000"/>
          <w:sz w:val="24"/>
          <w:szCs w:val="24"/>
          <w:lang w:eastAsia="ru-RU"/>
        </w:rPr>
        <w:t>о</w:t>
      </w:r>
      <w:proofErr w:type="gramEnd"/>
      <w:r w:rsidR="00547396" w:rsidRPr="007C19AC">
        <w:rPr>
          <w:rFonts w:ascii="Times New Roman" w:eastAsia="Times New Roman" w:hAnsi="Times New Roman" w:cs="Times New Roman"/>
          <w:color w:val="000000"/>
          <w:sz w:val="24"/>
          <w:szCs w:val="24"/>
          <w:lang w:eastAsia="ru-RU"/>
        </w:rPr>
        <w:t xml:space="preserve"> </w:t>
      </w:r>
      <w:r w:rsidR="00480508" w:rsidRPr="007C19AC">
        <w:rPr>
          <w:rFonts w:ascii="Times New Roman" w:eastAsia="Times New Roman" w:hAnsi="Times New Roman" w:cs="Times New Roman"/>
          <w:color w:val="000000"/>
          <w:sz w:val="24"/>
          <w:szCs w:val="24"/>
          <w:lang w:eastAsia="ru-RU"/>
        </w:rPr>
        <w:t xml:space="preserve">услышанной информации </w:t>
      </w:r>
      <w:r w:rsidRPr="007C19AC">
        <w:rPr>
          <w:rFonts w:ascii="Times New Roman" w:eastAsia="Times New Roman" w:hAnsi="Times New Roman" w:cs="Times New Roman"/>
          <w:color w:val="000000"/>
          <w:sz w:val="24"/>
          <w:szCs w:val="24"/>
          <w:lang w:eastAsia="ru-RU"/>
        </w:rPr>
        <w:t>и о з</w:t>
      </w:r>
      <w:r w:rsidR="00480508" w:rsidRPr="007C19AC">
        <w:rPr>
          <w:rFonts w:ascii="Times New Roman" w:eastAsia="Times New Roman" w:hAnsi="Times New Roman" w:cs="Times New Roman"/>
          <w:color w:val="000000"/>
          <w:sz w:val="24"/>
          <w:szCs w:val="24"/>
          <w:lang w:eastAsia="ru-RU"/>
        </w:rPr>
        <w:t>анятии</w:t>
      </w:r>
      <w:r w:rsidRPr="007C19AC">
        <w:rPr>
          <w:rFonts w:ascii="Times New Roman" w:eastAsia="Times New Roman" w:hAnsi="Times New Roman" w:cs="Times New Roman"/>
          <w:color w:val="000000"/>
          <w:sz w:val="24"/>
          <w:szCs w:val="24"/>
          <w:lang w:eastAsia="ru-RU"/>
        </w:rPr>
        <w:t xml:space="preserve"> в целом;</w:t>
      </w:r>
    </w:p>
    <w:p w:rsidR="000302D1" w:rsidRPr="007C19AC" w:rsidRDefault="000302D1"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 на основе ответов учащихся педагог делает выводы </w:t>
      </w:r>
      <w:proofErr w:type="gramStart"/>
      <w:r w:rsidRPr="007C19AC">
        <w:rPr>
          <w:rFonts w:ascii="Times New Roman" w:eastAsia="Times New Roman" w:hAnsi="Times New Roman" w:cs="Times New Roman"/>
          <w:color w:val="000000"/>
          <w:sz w:val="24"/>
          <w:szCs w:val="24"/>
          <w:lang w:eastAsia="ru-RU"/>
        </w:rPr>
        <w:t>о</w:t>
      </w:r>
      <w:proofErr w:type="gramEnd"/>
      <w:r w:rsidRPr="007C19AC">
        <w:rPr>
          <w:rFonts w:ascii="Times New Roman" w:eastAsia="Times New Roman" w:hAnsi="Times New Roman" w:cs="Times New Roman"/>
          <w:color w:val="000000"/>
          <w:sz w:val="24"/>
          <w:szCs w:val="24"/>
          <w:lang w:eastAsia="ru-RU"/>
        </w:rPr>
        <w:t xml:space="preserve"> уровне усвоения материала, отмечает их трудности и ошибки для их предотвращения в дальнейшем;</w:t>
      </w:r>
    </w:p>
    <w:p w:rsidR="000302D1" w:rsidRPr="007C19AC" w:rsidRDefault="000302D1" w:rsidP="000302D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педагог подводит итоги данного заня</w:t>
      </w:r>
      <w:r w:rsidR="00565CCA" w:rsidRPr="007C19AC">
        <w:rPr>
          <w:rFonts w:ascii="Times New Roman" w:eastAsia="Times New Roman" w:hAnsi="Times New Roman" w:cs="Times New Roman"/>
          <w:color w:val="000000"/>
          <w:sz w:val="24"/>
          <w:szCs w:val="24"/>
          <w:lang w:eastAsia="ru-RU"/>
        </w:rPr>
        <w:t>тия, отмечая удачи и трудности.</w:t>
      </w:r>
    </w:p>
    <w:p w:rsidR="000302D1" w:rsidRPr="007C19AC" w:rsidRDefault="000302D1" w:rsidP="00643E61">
      <w:pPr>
        <w:pStyle w:val="c0"/>
        <w:shd w:val="clear" w:color="auto" w:fill="FFFFFF"/>
        <w:spacing w:before="0" w:beforeAutospacing="0" w:after="0" w:afterAutospacing="0"/>
        <w:ind w:firstLine="142"/>
        <w:jc w:val="both"/>
        <w:rPr>
          <w:rStyle w:val="c1"/>
          <w:color w:val="000000"/>
        </w:rPr>
      </w:pPr>
    </w:p>
    <w:p w:rsidR="000302D1" w:rsidRDefault="000302D1" w:rsidP="00643E61">
      <w:pPr>
        <w:pStyle w:val="c0"/>
        <w:shd w:val="clear" w:color="auto" w:fill="FFFFFF"/>
        <w:spacing w:before="0" w:beforeAutospacing="0" w:after="0" w:afterAutospacing="0"/>
        <w:ind w:firstLine="142"/>
        <w:jc w:val="both"/>
        <w:rPr>
          <w:rStyle w:val="c1"/>
          <w:color w:val="000000"/>
        </w:rPr>
      </w:pPr>
    </w:p>
    <w:p w:rsidR="00AF2B7D" w:rsidRDefault="00AF2B7D" w:rsidP="00643E61">
      <w:pPr>
        <w:pStyle w:val="c0"/>
        <w:shd w:val="clear" w:color="auto" w:fill="FFFFFF"/>
        <w:spacing w:before="0" w:beforeAutospacing="0" w:after="0" w:afterAutospacing="0"/>
        <w:ind w:firstLine="142"/>
        <w:jc w:val="both"/>
        <w:rPr>
          <w:rStyle w:val="c1"/>
          <w:color w:val="000000"/>
        </w:rPr>
      </w:pPr>
    </w:p>
    <w:p w:rsidR="00AF2B7D" w:rsidRDefault="00AF2B7D" w:rsidP="00AF2B7D">
      <w:pPr>
        <w:pStyle w:val="c0"/>
        <w:shd w:val="clear" w:color="auto" w:fill="FFFFFF"/>
        <w:spacing w:before="0" w:beforeAutospacing="0" w:after="0" w:afterAutospacing="0"/>
        <w:jc w:val="both"/>
        <w:rPr>
          <w:rStyle w:val="c1"/>
          <w:color w:val="000000"/>
        </w:rPr>
      </w:pPr>
    </w:p>
    <w:p w:rsidR="00AF2B7D" w:rsidRPr="007C19AC" w:rsidRDefault="00AF2B7D" w:rsidP="00643E61">
      <w:pPr>
        <w:pStyle w:val="c0"/>
        <w:shd w:val="clear" w:color="auto" w:fill="FFFFFF"/>
        <w:spacing w:before="0" w:beforeAutospacing="0" w:after="0" w:afterAutospacing="0"/>
        <w:ind w:firstLine="142"/>
        <w:jc w:val="both"/>
        <w:rPr>
          <w:rStyle w:val="c1"/>
          <w:color w:val="000000"/>
        </w:rPr>
      </w:pPr>
    </w:p>
    <w:p w:rsidR="000302D1" w:rsidRPr="00AC1187" w:rsidRDefault="00480508" w:rsidP="00AC1187">
      <w:pPr>
        <w:pStyle w:val="c0"/>
        <w:shd w:val="clear" w:color="auto" w:fill="FFFFFF"/>
        <w:spacing w:before="0" w:beforeAutospacing="0" w:after="0" w:afterAutospacing="0"/>
        <w:ind w:firstLine="142"/>
        <w:jc w:val="center"/>
        <w:rPr>
          <w:rStyle w:val="c1"/>
          <w:b/>
          <w:color w:val="000000"/>
        </w:rPr>
      </w:pPr>
      <w:r w:rsidRPr="007C19AC">
        <w:rPr>
          <w:rStyle w:val="c1"/>
          <w:b/>
          <w:color w:val="000000"/>
        </w:rPr>
        <w:t>Второе занятие.</w:t>
      </w:r>
    </w:p>
    <w:p w:rsidR="00480508" w:rsidRPr="007C19AC" w:rsidRDefault="00480508" w:rsidP="00AC1187">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Ход занятия:</w:t>
      </w:r>
    </w:p>
    <w:p w:rsidR="00480508" w:rsidRPr="007C19AC" w:rsidRDefault="00480508" w:rsidP="00480508">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480508" w:rsidRPr="007C19AC" w:rsidRDefault="00480508" w:rsidP="00480508">
      <w:pPr>
        <w:pStyle w:val="c0"/>
        <w:shd w:val="clear" w:color="auto" w:fill="FFFFFF"/>
        <w:spacing w:before="0" w:beforeAutospacing="0" w:after="0" w:afterAutospacing="0"/>
        <w:ind w:firstLine="142"/>
        <w:jc w:val="both"/>
        <w:rPr>
          <w:color w:val="000000"/>
        </w:rPr>
      </w:pPr>
      <w:r w:rsidRPr="007C19AC">
        <w:rPr>
          <w:rStyle w:val="c3"/>
          <w:b/>
          <w:bCs/>
          <w:color w:val="000000"/>
        </w:rPr>
        <w:t>1. Организационный момент.</w:t>
      </w:r>
    </w:p>
    <w:p w:rsidR="00480508" w:rsidRPr="007C19AC" w:rsidRDefault="00480508" w:rsidP="00480508">
      <w:pPr>
        <w:pStyle w:val="c0"/>
        <w:shd w:val="clear" w:color="auto" w:fill="FFFFFF"/>
        <w:spacing w:before="0" w:beforeAutospacing="0" w:after="0" w:afterAutospacing="0"/>
        <w:ind w:firstLine="142"/>
        <w:jc w:val="both"/>
        <w:rPr>
          <w:color w:val="000000"/>
        </w:rPr>
      </w:pPr>
      <w:r w:rsidRPr="007C19AC">
        <w:rPr>
          <w:rStyle w:val="c1"/>
          <w:color w:val="000000"/>
        </w:rPr>
        <w:t>Организация рабочего места и проверка готовности детей к уроку.</w:t>
      </w:r>
    </w:p>
    <w:p w:rsidR="00480508" w:rsidRDefault="00480508" w:rsidP="00480508">
      <w:pPr>
        <w:pStyle w:val="c0"/>
        <w:shd w:val="clear" w:color="auto" w:fill="FFFFFF"/>
        <w:spacing w:before="0" w:beforeAutospacing="0" w:after="0" w:afterAutospacing="0"/>
        <w:ind w:firstLine="142"/>
        <w:jc w:val="both"/>
        <w:rPr>
          <w:rStyle w:val="c1"/>
          <w:color w:val="000000"/>
        </w:rPr>
      </w:pPr>
      <w:r w:rsidRPr="007C19AC">
        <w:rPr>
          <w:rStyle w:val="c1"/>
          <w:color w:val="000000"/>
        </w:rPr>
        <w:t>Приветствие детей. Настрой на урок.</w:t>
      </w:r>
    </w:p>
    <w:p w:rsidR="00AF2B7D" w:rsidRPr="007C19AC" w:rsidRDefault="00AF2B7D" w:rsidP="00480508">
      <w:pPr>
        <w:pStyle w:val="c0"/>
        <w:shd w:val="clear" w:color="auto" w:fill="FFFFFF"/>
        <w:spacing w:before="0" w:beforeAutospacing="0" w:after="0" w:afterAutospacing="0"/>
        <w:ind w:firstLine="142"/>
        <w:jc w:val="both"/>
        <w:rPr>
          <w:color w:val="000000"/>
        </w:rPr>
      </w:pPr>
    </w:p>
    <w:p w:rsidR="00480508" w:rsidRDefault="00480508" w:rsidP="00480508">
      <w:pPr>
        <w:pStyle w:val="c0"/>
        <w:shd w:val="clear" w:color="auto" w:fill="FFFFFF"/>
        <w:spacing w:before="0" w:beforeAutospacing="0" w:after="0" w:afterAutospacing="0"/>
        <w:ind w:firstLine="142"/>
        <w:jc w:val="both"/>
        <w:rPr>
          <w:rStyle w:val="c3"/>
          <w:b/>
          <w:bCs/>
          <w:color w:val="000000"/>
        </w:rPr>
      </w:pPr>
      <w:r w:rsidRPr="007C19AC">
        <w:rPr>
          <w:rStyle w:val="c3"/>
          <w:b/>
          <w:bCs/>
          <w:color w:val="000000"/>
        </w:rPr>
        <w:t>2. Сообщение темы, целей.</w:t>
      </w:r>
    </w:p>
    <w:p w:rsidR="00AF2B7D" w:rsidRPr="007C19AC" w:rsidRDefault="00AF2B7D" w:rsidP="00480508">
      <w:pPr>
        <w:pStyle w:val="c0"/>
        <w:shd w:val="clear" w:color="auto" w:fill="FFFFFF"/>
        <w:spacing w:before="0" w:beforeAutospacing="0" w:after="0" w:afterAutospacing="0"/>
        <w:ind w:firstLine="142"/>
        <w:jc w:val="both"/>
        <w:rPr>
          <w:rStyle w:val="c3"/>
          <w:b/>
          <w:bCs/>
          <w:color w:val="000000"/>
        </w:rPr>
      </w:pPr>
    </w:p>
    <w:p w:rsidR="00480508" w:rsidRPr="007C19AC" w:rsidRDefault="00480508" w:rsidP="00480508">
      <w:pPr>
        <w:pStyle w:val="c0"/>
        <w:shd w:val="clear" w:color="auto" w:fill="FFFFFF"/>
        <w:spacing w:before="0" w:beforeAutospacing="0" w:after="0" w:afterAutospacing="0"/>
        <w:ind w:firstLine="142"/>
        <w:jc w:val="both"/>
        <w:rPr>
          <w:rStyle w:val="c3"/>
          <w:b/>
          <w:bCs/>
          <w:color w:val="000000"/>
        </w:rPr>
      </w:pPr>
      <w:r w:rsidRPr="007C19AC">
        <w:rPr>
          <w:rStyle w:val="c3"/>
          <w:b/>
          <w:bCs/>
          <w:color w:val="000000"/>
        </w:rPr>
        <w:t xml:space="preserve">3. Подготовительный этап. </w:t>
      </w:r>
    </w:p>
    <w:p w:rsidR="00480508" w:rsidRPr="007C19AC" w:rsidRDefault="00480508" w:rsidP="00480508">
      <w:pPr>
        <w:pStyle w:val="c0"/>
        <w:shd w:val="clear" w:color="auto" w:fill="FFFFFF"/>
        <w:spacing w:before="0" w:beforeAutospacing="0" w:after="0" w:afterAutospacing="0"/>
        <w:ind w:firstLine="142"/>
        <w:jc w:val="both"/>
        <w:rPr>
          <w:rStyle w:val="apple-converted-space"/>
          <w:color w:val="000000"/>
          <w:shd w:val="clear" w:color="auto" w:fill="FFFFFF"/>
        </w:rPr>
      </w:pPr>
      <w:r w:rsidRPr="007C19AC">
        <w:rPr>
          <w:rStyle w:val="apple-converted-space"/>
          <w:color w:val="000000"/>
          <w:shd w:val="clear" w:color="auto" w:fill="FFFFFF"/>
        </w:rPr>
        <w:t> </w:t>
      </w:r>
      <w:r w:rsidR="00547396" w:rsidRPr="007C19AC">
        <w:rPr>
          <w:rStyle w:val="apple-converted-space"/>
          <w:color w:val="000000"/>
          <w:shd w:val="clear" w:color="auto" w:fill="FFFFFF"/>
        </w:rPr>
        <w:t>Поверка готовности докладов у учащихся, определение порядка выступлений, подготовка и помощь педагога для размещения на доске информационного и иллюстративного материала, если есть такая необходимость.</w:t>
      </w:r>
    </w:p>
    <w:p w:rsidR="00547396" w:rsidRPr="007C19AC" w:rsidRDefault="00547396" w:rsidP="00480508">
      <w:pPr>
        <w:pStyle w:val="c0"/>
        <w:shd w:val="clear" w:color="auto" w:fill="FFFFFF"/>
        <w:spacing w:before="0" w:beforeAutospacing="0" w:after="0" w:afterAutospacing="0"/>
        <w:ind w:firstLine="142"/>
        <w:jc w:val="both"/>
        <w:rPr>
          <w:rStyle w:val="c3"/>
          <w:b/>
          <w:bCs/>
          <w:color w:val="000000"/>
        </w:rPr>
      </w:pPr>
    </w:p>
    <w:p w:rsidR="00480508" w:rsidRPr="007C19AC" w:rsidRDefault="00480508" w:rsidP="00480508">
      <w:pPr>
        <w:pStyle w:val="c0"/>
        <w:shd w:val="clear" w:color="auto" w:fill="FFFFFF"/>
        <w:spacing w:before="0" w:beforeAutospacing="0" w:after="0" w:afterAutospacing="0"/>
        <w:ind w:firstLine="142"/>
        <w:jc w:val="both"/>
        <w:rPr>
          <w:rStyle w:val="c1"/>
          <w:b/>
          <w:color w:val="000000"/>
        </w:rPr>
      </w:pPr>
      <w:r w:rsidRPr="007C19AC">
        <w:rPr>
          <w:rStyle w:val="c1"/>
          <w:b/>
          <w:color w:val="000000"/>
        </w:rPr>
        <w:t>4. Основной этап.</w:t>
      </w:r>
    </w:p>
    <w:p w:rsidR="00226D28" w:rsidRDefault="00547396" w:rsidP="00AF2B7D">
      <w:pPr>
        <w:pStyle w:val="c0"/>
        <w:shd w:val="clear" w:color="auto" w:fill="FFFFFF"/>
        <w:spacing w:before="0" w:beforeAutospacing="0" w:after="0" w:afterAutospacing="0"/>
        <w:ind w:firstLine="142"/>
        <w:jc w:val="both"/>
        <w:rPr>
          <w:rStyle w:val="c3"/>
          <w:bCs/>
          <w:color w:val="000000"/>
        </w:rPr>
      </w:pPr>
      <w:r w:rsidRPr="007C19AC">
        <w:rPr>
          <w:rStyle w:val="c3"/>
          <w:bCs/>
          <w:color w:val="000000"/>
        </w:rPr>
        <w:t xml:space="preserve">Выступления учащихся. Ниже приведены возможные варианты докладов. </w:t>
      </w:r>
    </w:p>
    <w:p w:rsidR="00AF2B7D" w:rsidRPr="00AF2B7D" w:rsidRDefault="00AF2B7D" w:rsidP="00AF2B7D">
      <w:pPr>
        <w:pStyle w:val="c0"/>
        <w:shd w:val="clear" w:color="auto" w:fill="FFFFFF"/>
        <w:spacing w:before="0" w:beforeAutospacing="0" w:after="0" w:afterAutospacing="0"/>
        <w:ind w:firstLine="142"/>
        <w:jc w:val="both"/>
        <w:rPr>
          <w:bCs/>
          <w:color w:val="000000"/>
        </w:rPr>
      </w:pPr>
      <w:r>
        <w:rPr>
          <w:rStyle w:val="c3"/>
          <w:bCs/>
          <w:color w:val="000000"/>
        </w:rPr>
        <w:t>Темы докладов:</w:t>
      </w:r>
    </w:p>
    <w:p w:rsidR="00226D28" w:rsidRPr="00AC1187" w:rsidRDefault="00263A66" w:rsidP="00263A66">
      <w:pPr>
        <w:pStyle w:val="a6"/>
        <w:numPr>
          <w:ilvl w:val="0"/>
          <w:numId w:val="13"/>
        </w:numPr>
        <w:shd w:val="clear" w:color="auto" w:fill="FFFFFF"/>
        <w:spacing w:after="0" w:line="240" w:lineRule="auto"/>
        <w:ind w:left="0" w:firstLine="284"/>
        <w:rPr>
          <w:rFonts w:ascii="Times New Roman" w:hAnsi="Times New Roman" w:cs="Times New Roman"/>
          <w:sz w:val="24"/>
          <w:szCs w:val="24"/>
          <w:shd w:val="clear" w:color="auto" w:fill="FFFFFF"/>
        </w:rPr>
      </w:pPr>
      <w:r w:rsidRPr="00AC1187">
        <w:rPr>
          <w:rStyle w:val="a7"/>
          <w:rFonts w:ascii="Times New Roman" w:hAnsi="Times New Roman" w:cs="Times New Roman"/>
          <w:sz w:val="24"/>
          <w:szCs w:val="24"/>
          <w:shd w:val="clear" w:color="auto" w:fill="FFFFFF"/>
        </w:rPr>
        <w:lastRenderedPageBreak/>
        <w:t xml:space="preserve">Наскальная живопись в </w:t>
      </w:r>
      <w:r w:rsidR="00226D28" w:rsidRPr="00AC1187">
        <w:rPr>
          <w:rStyle w:val="a7"/>
          <w:rFonts w:ascii="Times New Roman" w:hAnsi="Times New Roman" w:cs="Times New Roman"/>
          <w:sz w:val="24"/>
          <w:szCs w:val="24"/>
          <w:shd w:val="clear" w:color="auto" w:fill="FFFFFF"/>
        </w:rPr>
        <w:t>Хакаси</w:t>
      </w:r>
      <w:r w:rsidRPr="00AC1187">
        <w:rPr>
          <w:rStyle w:val="a7"/>
          <w:rFonts w:ascii="Times New Roman" w:hAnsi="Times New Roman" w:cs="Times New Roman"/>
          <w:sz w:val="24"/>
          <w:szCs w:val="24"/>
          <w:shd w:val="clear" w:color="auto" w:fill="FFFFFF"/>
        </w:rPr>
        <w:t>и.</w:t>
      </w:r>
      <w:r w:rsidR="00226D28" w:rsidRPr="00AC1187">
        <w:rPr>
          <w:rFonts w:ascii="Times New Roman" w:hAnsi="Times New Roman" w:cs="Times New Roman"/>
          <w:sz w:val="24"/>
          <w:szCs w:val="24"/>
        </w:rPr>
        <w:br/>
      </w:r>
      <w:r w:rsidRPr="00AC1187">
        <w:rPr>
          <w:rFonts w:ascii="Times New Roman" w:hAnsi="Times New Roman" w:cs="Times New Roman"/>
          <w:sz w:val="24"/>
          <w:szCs w:val="24"/>
          <w:shd w:val="clear" w:color="auto" w:fill="FFFFFF"/>
        </w:rPr>
        <w:t xml:space="preserve">- </w:t>
      </w:r>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Суслекская</w:t>
      </w:r>
      <w:proofErr w:type="spell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писаница</w:t>
      </w:r>
      <w:proofErr w:type="spellEnd"/>
      <w:r w:rsidR="00226D28" w:rsidRPr="00AC1187">
        <w:rPr>
          <w:rFonts w:ascii="Times New Roman" w:hAnsi="Times New Roman" w:cs="Times New Roman"/>
          <w:sz w:val="24"/>
          <w:szCs w:val="24"/>
          <w:shd w:val="clear" w:color="auto" w:fill="FFFFFF"/>
        </w:rPr>
        <w:t xml:space="preserve"> — В долине реки </w:t>
      </w:r>
      <w:proofErr w:type="spellStart"/>
      <w:r w:rsidR="00226D28" w:rsidRPr="00AC1187">
        <w:rPr>
          <w:rFonts w:ascii="Times New Roman" w:hAnsi="Times New Roman" w:cs="Times New Roman"/>
          <w:sz w:val="24"/>
          <w:szCs w:val="24"/>
          <w:shd w:val="clear" w:color="auto" w:fill="FFFFFF"/>
        </w:rPr>
        <w:t>Июс</w:t>
      </w:r>
      <w:proofErr w:type="spellEnd"/>
      <w:r w:rsidR="00226D28" w:rsidRPr="00AC1187">
        <w:rPr>
          <w:rFonts w:ascii="Times New Roman" w:hAnsi="Times New Roman" w:cs="Times New Roman"/>
          <w:sz w:val="24"/>
          <w:szCs w:val="24"/>
          <w:shd w:val="clear" w:color="auto" w:fill="FFFFFF"/>
        </w:rPr>
        <w:t xml:space="preserve">, в восемнадцати километрах от села Копьево, на </w:t>
      </w:r>
      <w:r w:rsidR="002E0D17">
        <w:rPr>
          <w:rFonts w:ascii="Times New Roman" w:hAnsi="Times New Roman" w:cs="Times New Roman"/>
          <w:noProof/>
          <w:sz w:val="24"/>
          <w:szCs w:val="24"/>
          <w:shd w:val="clear" w:color="auto" w:fill="FFFFFF"/>
          <w:lang w:eastAsia="ru-RU"/>
        </w:rPr>
        <w:drawing>
          <wp:anchor distT="0" distB="0" distL="114300" distR="114300" simplePos="0" relativeHeight="251659264" behindDoc="0" locked="0" layoutInCell="1" allowOverlap="1">
            <wp:simplePos x="828675" y="800100"/>
            <wp:positionH relativeFrom="margin">
              <wp:align>right</wp:align>
            </wp:positionH>
            <wp:positionV relativeFrom="margin">
              <wp:align>top</wp:align>
            </wp:positionV>
            <wp:extent cx="4286250" cy="3152775"/>
            <wp:effectExtent l="19050" t="0" r="0" b="0"/>
            <wp:wrapSquare wrapText="bothSides"/>
            <wp:docPr id="7" name="Рисунок 6" descr="i (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 (2).jpg"/>
                    <pic:cNvPicPr/>
                  </pic:nvPicPr>
                  <pic:blipFill>
                    <a:blip r:embed="rId10" cstate="print"/>
                    <a:stretch>
                      <a:fillRect/>
                    </a:stretch>
                  </pic:blipFill>
                  <pic:spPr>
                    <a:xfrm>
                      <a:off x="0" y="0"/>
                      <a:ext cx="4286250" cy="3152775"/>
                    </a:xfrm>
                    <a:prstGeom prst="rect">
                      <a:avLst/>
                    </a:prstGeom>
                  </pic:spPr>
                </pic:pic>
              </a:graphicData>
            </a:graphic>
          </wp:anchor>
        </w:drawing>
      </w:r>
      <w:r w:rsidR="00226D28" w:rsidRPr="00AC1187">
        <w:rPr>
          <w:rFonts w:ascii="Times New Roman" w:hAnsi="Times New Roman" w:cs="Times New Roman"/>
          <w:sz w:val="24"/>
          <w:szCs w:val="24"/>
          <w:shd w:val="clear" w:color="auto" w:fill="FFFFFF"/>
        </w:rPr>
        <w:t xml:space="preserve">севере Хакасии находится уникальный археологический памятник, принадлежащий Окуневской культуре скотоводов, живших на территории республики в период бронзового века (II тыс. до нашей эры). В народе </w:t>
      </w:r>
      <w:proofErr w:type="spellStart"/>
      <w:r w:rsidR="00226D28" w:rsidRPr="00AC1187">
        <w:rPr>
          <w:rFonts w:ascii="Times New Roman" w:hAnsi="Times New Roman" w:cs="Times New Roman"/>
          <w:sz w:val="24"/>
          <w:szCs w:val="24"/>
          <w:shd w:val="clear" w:color="auto" w:fill="FFFFFF"/>
        </w:rPr>
        <w:t>Сулекская</w:t>
      </w:r>
      <w:proofErr w:type="spell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писаница</w:t>
      </w:r>
      <w:proofErr w:type="spellEnd"/>
      <w:r w:rsidR="00226D28" w:rsidRPr="00AC1187">
        <w:rPr>
          <w:rFonts w:ascii="Times New Roman" w:hAnsi="Times New Roman" w:cs="Times New Roman"/>
          <w:sz w:val="24"/>
          <w:szCs w:val="24"/>
          <w:shd w:val="clear" w:color="auto" w:fill="FFFFFF"/>
        </w:rPr>
        <w:t xml:space="preserve"> известна как «</w:t>
      </w:r>
      <w:proofErr w:type="spellStart"/>
      <w:r w:rsidR="00226D28" w:rsidRPr="00AC1187">
        <w:rPr>
          <w:rFonts w:ascii="Times New Roman" w:hAnsi="Times New Roman" w:cs="Times New Roman"/>
          <w:sz w:val="24"/>
          <w:szCs w:val="24"/>
          <w:shd w:val="clear" w:color="auto" w:fill="FFFFFF"/>
        </w:rPr>
        <w:t>Пичиктиг</w:t>
      </w:r>
      <w:proofErr w:type="spellEnd"/>
      <w:r w:rsidR="00226D28" w:rsidRPr="00AC1187">
        <w:rPr>
          <w:rFonts w:ascii="Times New Roman" w:hAnsi="Times New Roman" w:cs="Times New Roman"/>
          <w:sz w:val="24"/>
          <w:szCs w:val="24"/>
          <w:shd w:val="clear" w:color="auto" w:fill="FFFFFF"/>
        </w:rPr>
        <w:t xml:space="preserve">-Так» — «Писаная гора». Хакасская достопримечательность была открыта в 1847-м году финским учёным М.А. </w:t>
      </w:r>
      <w:proofErr w:type="spellStart"/>
      <w:r w:rsidR="00226D28" w:rsidRPr="00AC1187">
        <w:rPr>
          <w:rFonts w:ascii="Times New Roman" w:hAnsi="Times New Roman" w:cs="Times New Roman"/>
          <w:sz w:val="24"/>
          <w:szCs w:val="24"/>
          <w:shd w:val="clear" w:color="auto" w:fill="FFFFFF"/>
        </w:rPr>
        <w:t>Кастреном</w:t>
      </w:r>
      <w:proofErr w:type="spellEnd"/>
      <w:r w:rsidR="00226D28" w:rsidRPr="00AC1187">
        <w:rPr>
          <w:rFonts w:ascii="Times New Roman" w:hAnsi="Times New Roman" w:cs="Times New Roman"/>
          <w:sz w:val="24"/>
          <w:szCs w:val="24"/>
          <w:shd w:val="clear" w:color="auto" w:fill="FFFFFF"/>
        </w:rPr>
        <w:t xml:space="preserve">. Основные темы </w:t>
      </w:r>
      <w:proofErr w:type="spellStart"/>
      <w:r w:rsidR="00226D28" w:rsidRPr="00AC1187">
        <w:rPr>
          <w:rFonts w:ascii="Times New Roman" w:hAnsi="Times New Roman" w:cs="Times New Roman"/>
          <w:sz w:val="24"/>
          <w:szCs w:val="24"/>
          <w:shd w:val="clear" w:color="auto" w:fill="FFFFFF"/>
        </w:rPr>
        <w:t>Сулекской</w:t>
      </w:r>
      <w:proofErr w:type="spell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писаницы</w:t>
      </w:r>
      <w:proofErr w:type="spellEnd"/>
      <w:r w:rsidR="00226D28" w:rsidRPr="00AC1187">
        <w:rPr>
          <w:rFonts w:ascii="Times New Roman" w:hAnsi="Times New Roman" w:cs="Times New Roman"/>
          <w:sz w:val="24"/>
          <w:szCs w:val="24"/>
          <w:shd w:val="clear" w:color="auto" w:fill="FFFFFF"/>
        </w:rPr>
        <w:t xml:space="preserve"> – шаманские обряды и сцены борьбы животных и животных (кусающие друг друга верблюды), животных и людей (всадники, стреляющие из лука по различным животным), людей и людей (рыцарские сражения). Помимо художественных изображений хакасская скала содержит две надписи, начертанные енисейскими рунами и означающими «Вечная гора».</w:t>
      </w:r>
      <w:r w:rsidR="00226D28" w:rsidRPr="00AC1187">
        <w:rPr>
          <w:rFonts w:ascii="Times New Roman" w:hAnsi="Times New Roman" w:cs="Times New Roman"/>
          <w:sz w:val="24"/>
          <w:szCs w:val="24"/>
        </w:rPr>
        <w:br/>
      </w:r>
      <w:r w:rsidRPr="00AC1187">
        <w:rPr>
          <w:rFonts w:ascii="Times New Roman" w:hAnsi="Times New Roman" w:cs="Times New Roman"/>
          <w:sz w:val="24"/>
          <w:szCs w:val="24"/>
          <w:shd w:val="clear" w:color="auto" w:fill="FFFFFF"/>
        </w:rPr>
        <w:t xml:space="preserve">- </w:t>
      </w:r>
      <w:r w:rsidR="00226D28" w:rsidRPr="00AC1187">
        <w:rPr>
          <w:rFonts w:ascii="Times New Roman" w:hAnsi="Times New Roman" w:cs="Times New Roman"/>
          <w:sz w:val="24"/>
          <w:szCs w:val="24"/>
          <w:shd w:val="clear" w:color="auto" w:fill="FFFFFF"/>
        </w:rPr>
        <w:t xml:space="preserve"> </w:t>
      </w:r>
      <w:proofErr w:type="gramStart"/>
      <w:r w:rsidR="00226D28" w:rsidRPr="00AC1187">
        <w:rPr>
          <w:rFonts w:ascii="Times New Roman" w:hAnsi="Times New Roman" w:cs="Times New Roman"/>
          <w:sz w:val="24"/>
          <w:szCs w:val="24"/>
          <w:shd w:val="clear" w:color="auto" w:fill="FFFFFF"/>
        </w:rPr>
        <w:t>Боярская</w:t>
      </w:r>
      <w:proofErr w:type="gram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писаница</w:t>
      </w:r>
      <w:proofErr w:type="spellEnd"/>
      <w:r w:rsidR="00226D28" w:rsidRPr="00AC1187">
        <w:rPr>
          <w:rFonts w:ascii="Times New Roman" w:hAnsi="Times New Roman" w:cs="Times New Roman"/>
          <w:sz w:val="24"/>
          <w:szCs w:val="24"/>
          <w:shd w:val="clear" w:color="auto" w:fill="FFFFFF"/>
        </w:rPr>
        <w:t xml:space="preserve"> — место поистине уникальное. </w:t>
      </w:r>
      <w:proofErr w:type="gramStart"/>
      <w:r w:rsidR="00226D28" w:rsidRPr="00AC1187">
        <w:rPr>
          <w:rFonts w:ascii="Times New Roman" w:hAnsi="Times New Roman" w:cs="Times New Roman"/>
          <w:sz w:val="24"/>
          <w:szCs w:val="24"/>
          <w:shd w:val="clear" w:color="auto" w:fill="FFFFFF"/>
        </w:rPr>
        <w:t xml:space="preserve">Оно находится в республике Хакасия, в 7 км от поселка Троицкое в </w:t>
      </w:r>
      <w:proofErr w:type="spellStart"/>
      <w:r w:rsidR="00226D28" w:rsidRPr="00AC1187">
        <w:rPr>
          <w:rFonts w:ascii="Times New Roman" w:hAnsi="Times New Roman" w:cs="Times New Roman"/>
          <w:sz w:val="24"/>
          <w:szCs w:val="24"/>
          <w:shd w:val="clear" w:color="auto" w:fill="FFFFFF"/>
        </w:rPr>
        <w:t>Боградском</w:t>
      </w:r>
      <w:proofErr w:type="spellEnd"/>
      <w:r w:rsidR="00226D28" w:rsidRPr="00AC1187">
        <w:rPr>
          <w:rFonts w:ascii="Times New Roman" w:hAnsi="Times New Roman" w:cs="Times New Roman"/>
          <w:sz w:val="24"/>
          <w:szCs w:val="24"/>
          <w:shd w:val="clear" w:color="auto" w:fill="FFFFFF"/>
        </w:rPr>
        <w:t xml:space="preserve"> районе</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 xml:space="preserve">Боярская </w:t>
      </w:r>
      <w:proofErr w:type="spellStart"/>
      <w:r w:rsidR="00226D28" w:rsidRPr="00AC1187">
        <w:rPr>
          <w:rFonts w:ascii="Times New Roman" w:hAnsi="Times New Roman" w:cs="Times New Roman"/>
          <w:sz w:val="24"/>
          <w:szCs w:val="24"/>
          <w:shd w:val="clear" w:color="auto" w:fill="FFFFFF"/>
        </w:rPr>
        <w:t>писаница</w:t>
      </w:r>
      <w:proofErr w:type="spellEnd"/>
      <w:r w:rsidR="00226D28" w:rsidRPr="00AC1187">
        <w:rPr>
          <w:rFonts w:ascii="Times New Roman" w:hAnsi="Times New Roman" w:cs="Times New Roman"/>
          <w:sz w:val="24"/>
          <w:szCs w:val="24"/>
          <w:shd w:val="clear" w:color="auto" w:fill="FFFFFF"/>
        </w:rPr>
        <w:t xml:space="preserve"> — памятник изобразительного искусства </w:t>
      </w:r>
      <w:proofErr w:type="spellStart"/>
      <w:r w:rsidR="00226D28" w:rsidRPr="00AC1187">
        <w:rPr>
          <w:rFonts w:ascii="Times New Roman" w:hAnsi="Times New Roman" w:cs="Times New Roman"/>
          <w:sz w:val="24"/>
          <w:szCs w:val="24"/>
          <w:shd w:val="clear" w:color="auto" w:fill="FFFFFF"/>
        </w:rPr>
        <w:t>тагарской</w:t>
      </w:r>
      <w:proofErr w:type="spellEnd"/>
      <w:r w:rsidR="00226D28" w:rsidRPr="00AC1187">
        <w:rPr>
          <w:rFonts w:ascii="Times New Roman" w:hAnsi="Times New Roman" w:cs="Times New Roman"/>
          <w:sz w:val="24"/>
          <w:szCs w:val="24"/>
          <w:shd w:val="clear" w:color="auto" w:fill="FFFFFF"/>
        </w:rPr>
        <w:t xml:space="preserve"> археологической культуры, состоящий из двух групп петроглифов:</w:t>
      </w:r>
      <w:proofErr w:type="gramEnd"/>
      <w:r w:rsidR="00226D28" w:rsidRPr="00AC1187">
        <w:rPr>
          <w:rFonts w:ascii="Times New Roman" w:hAnsi="Times New Roman" w:cs="Times New Roman"/>
          <w:sz w:val="24"/>
          <w:szCs w:val="24"/>
          <w:shd w:val="clear" w:color="auto" w:fill="FFFFFF"/>
        </w:rPr>
        <w:t xml:space="preserve"> Малой и Большой Боярской </w:t>
      </w:r>
      <w:proofErr w:type="spellStart"/>
      <w:r w:rsidR="00226D28" w:rsidRPr="00AC1187">
        <w:rPr>
          <w:rFonts w:ascii="Times New Roman" w:hAnsi="Times New Roman" w:cs="Times New Roman"/>
          <w:sz w:val="24"/>
          <w:szCs w:val="24"/>
          <w:shd w:val="clear" w:color="auto" w:fill="FFFFFF"/>
        </w:rPr>
        <w:t>писаницы</w:t>
      </w:r>
      <w:proofErr w:type="spellEnd"/>
      <w:r w:rsidR="00226D28" w:rsidRPr="00AC1187">
        <w:rPr>
          <w:rFonts w:ascii="Times New Roman" w:hAnsi="Times New Roman" w:cs="Times New Roman"/>
          <w:sz w:val="24"/>
          <w:szCs w:val="24"/>
          <w:shd w:val="clear" w:color="auto" w:fill="FFFFFF"/>
        </w:rPr>
        <w:t xml:space="preserve"> на юго-западной части хребта </w:t>
      </w:r>
      <w:proofErr w:type="spellStart"/>
      <w:r w:rsidR="00226D28" w:rsidRPr="00AC1187">
        <w:rPr>
          <w:rFonts w:ascii="Times New Roman" w:hAnsi="Times New Roman" w:cs="Times New Roman"/>
          <w:sz w:val="24"/>
          <w:szCs w:val="24"/>
          <w:shd w:val="clear" w:color="auto" w:fill="FFFFFF"/>
        </w:rPr>
        <w:t>Бояры</w:t>
      </w:r>
      <w:proofErr w:type="spellEnd"/>
      <w:r w:rsidR="00226D28" w:rsidRPr="00AC1187">
        <w:rPr>
          <w:rFonts w:ascii="Times New Roman" w:hAnsi="Times New Roman" w:cs="Times New Roman"/>
          <w:sz w:val="24"/>
          <w:szCs w:val="24"/>
          <w:shd w:val="clear" w:color="auto" w:fill="FFFFFF"/>
        </w:rPr>
        <w:t xml:space="preserve"> (по-хакасски </w:t>
      </w:r>
      <w:proofErr w:type="spellStart"/>
      <w:r w:rsidR="00226D28" w:rsidRPr="00AC1187">
        <w:rPr>
          <w:rFonts w:ascii="Times New Roman" w:hAnsi="Times New Roman" w:cs="Times New Roman"/>
          <w:sz w:val="24"/>
          <w:szCs w:val="24"/>
          <w:shd w:val="clear" w:color="auto" w:fill="FFFFFF"/>
        </w:rPr>
        <w:t>Пойар</w:t>
      </w:r>
      <w:proofErr w:type="spell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тағ</w:t>
      </w:r>
      <w:proofErr w:type="spellEnd"/>
      <w:r w:rsidR="00226D28" w:rsidRPr="00AC1187">
        <w:rPr>
          <w:rFonts w:ascii="Times New Roman" w:hAnsi="Times New Roman" w:cs="Times New Roman"/>
          <w:sz w:val="24"/>
          <w:szCs w:val="24"/>
          <w:shd w:val="clear" w:color="auto" w:fill="FFFFFF"/>
        </w:rPr>
        <w:t xml:space="preserve"> — «Священная гора»). Этот невысокий хребет в 6 км к востоку от с. </w:t>
      </w:r>
      <w:proofErr w:type="gramStart"/>
      <w:r w:rsidR="00226D28" w:rsidRPr="00AC1187">
        <w:rPr>
          <w:rFonts w:ascii="Times New Roman" w:hAnsi="Times New Roman" w:cs="Times New Roman"/>
          <w:sz w:val="24"/>
          <w:szCs w:val="24"/>
          <w:shd w:val="clear" w:color="auto" w:fill="FFFFFF"/>
        </w:rPr>
        <w:t>Троицкое</w:t>
      </w:r>
      <w:proofErr w:type="gram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Боградского</w:t>
      </w:r>
      <w:proofErr w:type="spellEnd"/>
      <w:r w:rsidR="00226D28" w:rsidRPr="00AC1187">
        <w:rPr>
          <w:rFonts w:ascii="Times New Roman" w:hAnsi="Times New Roman" w:cs="Times New Roman"/>
          <w:sz w:val="24"/>
          <w:szCs w:val="24"/>
          <w:shd w:val="clear" w:color="auto" w:fill="FFFFFF"/>
        </w:rPr>
        <w:t xml:space="preserve"> района Республики Хакасия тянется вдоль левого берега Малая Боярская </w:t>
      </w:r>
      <w:proofErr w:type="spellStart"/>
      <w:r w:rsidR="00226D28" w:rsidRPr="00AC1187">
        <w:rPr>
          <w:rFonts w:ascii="Times New Roman" w:hAnsi="Times New Roman" w:cs="Times New Roman"/>
          <w:sz w:val="24"/>
          <w:szCs w:val="24"/>
          <w:shd w:val="clear" w:color="auto" w:fill="FFFFFF"/>
        </w:rPr>
        <w:t>писаница</w:t>
      </w:r>
      <w:proofErr w:type="spellEnd"/>
      <w:r w:rsidR="00226D28" w:rsidRPr="00AC1187">
        <w:rPr>
          <w:rFonts w:ascii="Times New Roman" w:hAnsi="Times New Roman" w:cs="Times New Roman"/>
          <w:sz w:val="24"/>
          <w:szCs w:val="24"/>
          <w:shd w:val="clear" w:color="auto" w:fill="FFFFFF"/>
        </w:rPr>
        <w:t xml:space="preserve"> включает более 40 изображений жилищ, антропоморфных существ, оленей, коз, коней.</w:t>
      </w:r>
    </w:p>
    <w:p w:rsidR="00226D28" w:rsidRPr="00AC1187" w:rsidRDefault="00226D28" w:rsidP="00226D28">
      <w:pPr>
        <w:shd w:val="clear" w:color="auto" w:fill="FFFFFF"/>
        <w:spacing w:after="0" w:line="240" w:lineRule="auto"/>
        <w:jc w:val="both"/>
        <w:rPr>
          <w:rFonts w:ascii="Times New Roman" w:hAnsi="Times New Roman" w:cs="Times New Roman"/>
          <w:sz w:val="24"/>
          <w:szCs w:val="24"/>
          <w:shd w:val="clear" w:color="auto" w:fill="FFFFFF"/>
        </w:rPr>
      </w:pPr>
    </w:p>
    <w:p w:rsidR="00226D28" w:rsidRPr="00AC1187" w:rsidRDefault="00263A66" w:rsidP="00263A66">
      <w:pPr>
        <w:pStyle w:val="a6"/>
        <w:numPr>
          <w:ilvl w:val="0"/>
          <w:numId w:val="13"/>
        </w:numPr>
        <w:shd w:val="clear" w:color="auto" w:fill="FFFFFF"/>
        <w:spacing w:after="0" w:line="240" w:lineRule="auto"/>
        <w:ind w:left="0" w:firstLine="284"/>
        <w:rPr>
          <w:rFonts w:ascii="Times New Roman" w:hAnsi="Times New Roman" w:cs="Times New Roman"/>
          <w:sz w:val="24"/>
          <w:szCs w:val="24"/>
          <w:shd w:val="clear" w:color="auto" w:fill="FFFFFF"/>
        </w:rPr>
      </w:pPr>
      <w:r w:rsidRPr="00AC1187">
        <w:rPr>
          <w:rStyle w:val="a7"/>
          <w:rFonts w:ascii="Times New Roman" w:hAnsi="Times New Roman" w:cs="Times New Roman"/>
          <w:sz w:val="24"/>
          <w:szCs w:val="24"/>
          <w:shd w:val="clear" w:color="auto" w:fill="FFFFFF"/>
        </w:rPr>
        <w:t>Наскальная живопись в Карелии.</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Онежские петроглифы</w:t>
      </w:r>
      <w:r w:rsidR="002E0D17">
        <w:rPr>
          <w:rFonts w:ascii="Times New Roman" w:hAnsi="Times New Roman" w:cs="Times New Roman"/>
          <w:sz w:val="24"/>
          <w:szCs w:val="24"/>
          <w:shd w:val="clear" w:color="auto" w:fill="FFFFFF"/>
        </w:rPr>
        <w:t xml:space="preserve"> </w:t>
      </w:r>
      <w:r w:rsidR="00226D28" w:rsidRPr="00AC1187">
        <w:rPr>
          <w:rFonts w:ascii="Times New Roman" w:hAnsi="Times New Roman" w:cs="Times New Roman"/>
          <w:sz w:val="24"/>
          <w:szCs w:val="24"/>
          <w:shd w:val="clear" w:color="auto" w:fill="FFFFFF"/>
        </w:rPr>
        <w:t>-</w:t>
      </w:r>
      <w:r w:rsidR="002E0D17">
        <w:rPr>
          <w:rFonts w:ascii="Times New Roman" w:hAnsi="Times New Roman" w:cs="Times New Roman"/>
          <w:sz w:val="24"/>
          <w:szCs w:val="24"/>
          <w:shd w:val="clear" w:color="auto" w:fill="FFFFFF"/>
        </w:rPr>
        <w:t xml:space="preserve"> в</w:t>
      </w:r>
      <w:r w:rsidR="00226D28" w:rsidRPr="00AC1187">
        <w:rPr>
          <w:rFonts w:ascii="Times New Roman" w:hAnsi="Times New Roman" w:cs="Times New Roman"/>
          <w:sz w:val="24"/>
          <w:szCs w:val="24"/>
          <w:shd w:val="clear" w:color="auto" w:fill="FFFFFF"/>
        </w:rPr>
        <w:t xml:space="preserve"> Карелии несколько мест с наскальными рисунками. Одно из них, </w:t>
      </w:r>
      <w:r w:rsidR="002E0D17">
        <w:rPr>
          <w:rFonts w:ascii="Times New Roman" w:hAnsi="Times New Roman" w:cs="Times New Roman"/>
          <w:noProof/>
          <w:sz w:val="24"/>
          <w:szCs w:val="24"/>
          <w:shd w:val="clear" w:color="auto" w:fill="FFFFFF"/>
          <w:lang w:eastAsia="ru-RU"/>
        </w:rPr>
        <w:drawing>
          <wp:anchor distT="0" distB="0" distL="114300" distR="114300" simplePos="0" relativeHeight="251661312" behindDoc="0" locked="0" layoutInCell="1" allowOverlap="1">
            <wp:simplePos x="828675" y="6581775"/>
            <wp:positionH relativeFrom="margin">
              <wp:align>left</wp:align>
            </wp:positionH>
            <wp:positionV relativeFrom="margin">
              <wp:align>bottom</wp:align>
            </wp:positionV>
            <wp:extent cx="3390900" cy="1895475"/>
            <wp:effectExtent l="19050" t="0" r="0" b="0"/>
            <wp:wrapSquare wrapText="bothSides"/>
            <wp:docPr id="8" name="Рисунок 7" descr="Petroglyphy_0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etroglyphy_00001.jpg"/>
                    <pic:cNvPicPr/>
                  </pic:nvPicPr>
                  <pic:blipFill>
                    <a:blip r:embed="rId11" cstate="print"/>
                    <a:stretch>
                      <a:fillRect/>
                    </a:stretch>
                  </pic:blipFill>
                  <pic:spPr>
                    <a:xfrm>
                      <a:off x="0" y="0"/>
                      <a:ext cx="3390900" cy="1895475"/>
                    </a:xfrm>
                    <a:prstGeom prst="rect">
                      <a:avLst/>
                    </a:prstGeom>
                  </pic:spPr>
                </pic:pic>
              </a:graphicData>
            </a:graphic>
          </wp:anchor>
        </w:drawing>
      </w:r>
      <w:r w:rsidR="00226D28" w:rsidRPr="00AC1187">
        <w:rPr>
          <w:rFonts w:ascii="Times New Roman" w:hAnsi="Times New Roman" w:cs="Times New Roman"/>
          <w:sz w:val="24"/>
          <w:szCs w:val="24"/>
          <w:shd w:val="clear" w:color="auto" w:fill="FFFFFF"/>
        </w:rPr>
        <w:t>где сосредоточено большое количество наскальных рисунков — восточное побережье Онежского озера. Здесь, на участке берега протяженностью более 20 километров, сосредоточено свыше 1,1 тысячи изображений — фигур, символов, знаков, целых сцен из жизни древних жителей этих мест.</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 xml:space="preserve">Самое большое количество петроглифов найдено на мысах </w:t>
      </w:r>
      <w:proofErr w:type="spellStart"/>
      <w:r w:rsidR="00226D28" w:rsidRPr="00AC1187">
        <w:rPr>
          <w:rFonts w:ascii="Times New Roman" w:hAnsi="Times New Roman" w:cs="Times New Roman"/>
          <w:sz w:val="24"/>
          <w:szCs w:val="24"/>
          <w:shd w:val="clear" w:color="auto" w:fill="FFFFFF"/>
        </w:rPr>
        <w:t>Гагажий</w:t>
      </w:r>
      <w:proofErr w:type="spellEnd"/>
      <w:r w:rsidR="00226D28" w:rsidRPr="00AC1187">
        <w:rPr>
          <w:rFonts w:ascii="Times New Roman" w:hAnsi="Times New Roman" w:cs="Times New Roman"/>
          <w:sz w:val="24"/>
          <w:szCs w:val="24"/>
          <w:shd w:val="clear" w:color="auto" w:fill="FFFFFF"/>
        </w:rPr>
        <w:t xml:space="preserve">, </w:t>
      </w:r>
      <w:proofErr w:type="spellStart"/>
      <w:r w:rsidR="00226D28" w:rsidRPr="00AC1187">
        <w:rPr>
          <w:rFonts w:ascii="Times New Roman" w:hAnsi="Times New Roman" w:cs="Times New Roman"/>
          <w:sz w:val="24"/>
          <w:szCs w:val="24"/>
          <w:shd w:val="clear" w:color="auto" w:fill="FFFFFF"/>
        </w:rPr>
        <w:t>Кладовец</w:t>
      </w:r>
      <w:proofErr w:type="spellEnd"/>
      <w:r w:rsidR="00226D28" w:rsidRPr="00AC1187">
        <w:rPr>
          <w:rFonts w:ascii="Times New Roman" w:hAnsi="Times New Roman" w:cs="Times New Roman"/>
          <w:sz w:val="24"/>
          <w:szCs w:val="24"/>
          <w:shd w:val="clear" w:color="auto" w:fill="FFFFFF"/>
        </w:rPr>
        <w:t>, Пери Нос, Бесов нос и остров Гурий. Чтобы увидеть Онежские петроглифы, следует отправиться в Карелию, в город Петрозаводск. Отсюда, из Водного вокзала отправляются пассажирские суда, расписание которых следует узнать заранее. Однако дальше туристам приходится либо нанимать лодку или же идти вдоль берега пешком.</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Наскальные рисунки Онежского озера выбиты на пологих прибрежных скалах. Глубина линий невелика — от 1 до 4 миллиметров, а вот размеры самих изображений могут достигать 4 метров. Часто встречаются рисунки лебедей и других птиц, лесных обитателей, лодок и фигурки людей.</w:t>
      </w:r>
      <w:r w:rsidR="00226D28" w:rsidRPr="00AC1187">
        <w:rPr>
          <w:rFonts w:ascii="Times New Roman" w:hAnsi="Times New Roman" w:cs="Times New Roman"/>
          <w:sz w:val="24"/>
          <w:szCs w:val="24"/>
        </w:rPr>
        <w:br/>
      </w:r>
      <w:r w:rsidRPr="00AC1187">
        <w:rPr>
          <w:rFonts w:ascii="Times New Roman" w:hAnsi="Times New Roman" w:cs="Times New Roman"/>
          <w:sz w:val="24"/>
          <w:szCs w:val="24"/>
          <w:shd w:val="clear" w:color="auto" w:fill="FFFFFF"/>
        </w:rPr>
        <w:t>-</w:t>
      </w:r>
      <w:r w:rsidR="00226D28" w:rsidRPr="00AC1187">
        <w:rPr>
          <w:rFonts w:ascii="Times New Roman" w:hAnsi="Times New Roman" w:cs="Times New Roman"/>
          <w:sz w:val="24"/>
          <w:szCs w:val="24"/>
          <w:shd w:val="clear" w:color="auto" w:fill="FFFFFF"/>
        </w:rPr>
        <w:t xml:space="preserve"> Бесов Нос — Мыс на восточном побережье Онежского озера в 1,5 км </w:t>
      </w:r>
      <w:r w:rsidR="00226D28" w:rsidRPr="00AC1187">
        <w:rPr>
          <w:rFonts w:ascii="Times New Roman" w:hAnsi="Times New Roman" w:cs="Times New Roman"/>
          <w:sz w:val="24"/>
          <w:szCs w:val="24"/>
          <w:shd w:val="clear" w:color="auto" w:fill="FFFFFF"/>
        </w:rPr>
        <w:lastRenderedPageBreak/>
        <w:t xml:space="preserve">северней от впадения в Онежское озеро реки </w:t>
      </w:r>
      <w:proofErr w:type="gramStart"/>
      <w:r w:rsidR="00226D28" w:rsidRPr="00AC1187">
        <w:rPr>
          <w:rFonts w:ascii="Times New Roman" w:hAnsi="Times New Roman" w:cs="Times New Roman"/>
          <w:sz w:val="24"/>
          <w:szCs w:val="24"/>
          <w:shd w:val="clear" w:color="auto" w:fill="FFFFFF"/>
        </w:rPr>
        <w:t>Чёрная</w:t>
      </w:r>
      <w:proofErr w:type="gramEnd"/>
      <w:r w:rsidR="00226D28" w:rsidRPr="00AC1187">
        <w:rPr>
          <w:rFonts w:ascii="Times New Roman" w:hAnsi="Times New Roman" w:cs="Times New Roman"/>
          <w:sz w:val="24"/>
          <w:szCs w:val="24"/>
          <w:shd w:val="clear" w:color="auto" w:fill="FFFFFF"/>
        </w:rPr>
        <w:t>.</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Мыс знаменит петроглифами, среди которых выделяется антропоморфное изображение, называемое «бесом», длиной около 2,30 м, которому около 5 тысяч лет. Название «бес» изображению было дано христианскими монахами-</w:t>
      </w:r>
      <w:proofErr w:type="spellStart"/>
      <w:r w:rsidR="00226D28" w:rsidRPr="00AC1187">
        <w:rPr>
          <w:rFonts w:ascii="Times New Roman" w:hAnsi="Times New Roman" w:cs="Times New Roman"/>
          <w:sz w:val="24"/>
          <w:szCs w:val="24"/>
          <w:shd w:val="clear" w:color="auto" w:fill="FFFFFF"/>
        </w:rPr>
        <w:t>первопроходчиками</w:t>
      </w:r>
      <w:proofErr w:type="spellEnd"/>
      <w:r w:rsidR="00226D28" w:rsidRPr="00AC1187">
        <w:rPr>
          <w:rFonts w:ascii="Times New Roman" w:hAnsi="Times New Roman" w:cs="Times New Roman"/>
          <w:sz w:val="24"/>
          <w:szCs w:val="24"/>
          <w:shd w:val="clear" w:color="auto" w:fill="FFFFFF"/>
        </w:rPr>
        <w:t xml:space="preserve"> в XVI веке. Петроглифы относят к археологическим неолитическим памятникам. Собрание петроглифов мыса Бесов Нос считается самым богатым в </w:t>
      </w:r>
      <w:proofErr w:type="spellStart"/>
      <w:r w:rsidR="00226D28" w:rsidRPr="00AC1187">
        <w:rPr>
          <w:rFonts w:ascii="Times New Roman" w:hAnsi="Times New Roman" w:cs="Times New Roman"/>
          <w:sz w:val="24"/>
          <w:szCs w:val="24"/>
          <w:shd w:val="clear" w:color="auto" w:fill="FFFFFF"/>
        </w:rPr>
        <w:t>Фенноскандии</w:t>
      </w:r>
      <w:proofErr w:type="spellEnd"/>
      <w:r w:rsidR="00226D28" w:rsidRPr="00AC1187">
        <w:rPr>
          <w:rFonts w:ascii="Times New Roman" w:hAnsi="Times New Roman" w:cs="Times New Roman"/>
          <w:sz w:val="24"/>
          <w:szCs w:val="24"/>
          <w:shd w:val="clear" w:color="auto" w:fill="FFFFFF"/>
        </w:rPr>
        <w:t xml:space="preserve"> (Скандинавии и Финляндии).</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Примерно в 200 метрах от мыса на запад в озере находится небольшой скальный остров, который называется «</w:t>
      </w:r>
      <w:proofErr w:type="spellStart"/>
      <w:r w:rsidR="00226D28" w:rsidRPr="00AC1187">
        <w:rPr>
          <w:rFonts w:ascii="Times New Roman" w:hAnsi="Times New Roman" w:cs="Times New Roman"/>
          <w:sz w:val="24"/>
          <w:szCs w:val="24"/>
          <w:shd w:val="clear" w:color="auto" w:fill="FFFFFF"/>
        </w:rPr>
        <w:t>Бесиха</w:t>
      </w:r>
      <w:proofErr w:type="spellEnd"/>
      <w:r w:rsidR="00226D28" w:rsidRPr="00AC1187">
        <w:rPr>
          <w:rFonts w:ascii="Times New Roman" w:hAnsi="Times New Roman" w:cs="Times New Roman"/>
          <w:sz w:val="24"/>
          <w:szCs w:val="24"/>
          <w:shd w:val="clear" w:color="auto" w:fill="FFFFFF"/>
        </w:rPr>
        <w:t>».</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Бесов Нос на протяжении десятилетий является целью постоянных экспедиций археологических подразделений Карельского филиала Академии Наук России, а также учёных-археологов из стран Скандинавии и других стран Европы.</w:t>
      </w:r>
      <w:proofErr w:type="gramStart"/>
      <w:r w:rsidR="00226D28" w:rsidRPr="00AC1187">
        <w:rPr>
          <w:rFonts w:ascii="Times New Roman" w:hAnsi="Times New Roman" w:cs="Times New Roman"/>
          <w:sz w:val="24"/>
          <w:szCs w:val="24"/>
        </w:rPr>
        <w:br/>
      </w:r>
      <w:r w:rsidRPr="00AC1187">
        <w:rPr>
          <w:rFonts w:ascii="Times New Roman" w:hAnsi="Times New Roman" w:cs="Times New Roman"/>
          <w:sz w:val="24"/>
          <w:szCs w:val="24"/>
          <w:shd w:val="clear" w:color="auto" w:fill="FFFFFF"/>
        </w:rPr>
        <w:t>-</w:t>
      </w:r>
      <w:proofErr w:type="gramEnd"/>
      <w:r w:rsidR="00226D28" w:rsidRPr="00AC1187">
        <w:rPr>
          <w:rFonts w:ascii="Times New Roman" w:hAnsi="Times New Roman" w:cs="Times New Roman"/>
          <w:sz w:val="24"/>
          <w:szCs w:val="24"/>
          <w:shd w:val="clear" w:color="auto" w:fill="FFFFFF"/>
        </w:rPr>
        <w:t>Бело</w:t>
      </w:r>
      <w:r w:rsidR="00263D4F">
        <w:rPr>
          <w:rFonts w:ascii="Times New Roman" w:hAnsi="Times New Roman" w:cs="Times New Roman"/>
          <w:sz w:val="24"/>
          <w:szCs w:val="24"/>
          <w:shd w:val="clear" w:color="auto" w:fill="FFFFFF"/>
        </w:rPr>
        <w:t xml:space="preserve">морские петроглифы, </w:t>
      </w:r>
      <w:proofErr w:type="spellStart"/>
      <w:r w:rsidR="00263D4F">
        <w:rPr>
          <w:rFonts w:ascii="Times New Roman" w:hAnsi="Times New Roman" w:cs="Times New Roman"/>
          <w:sz w:val="24"/>
          <w:szCs w:val="24"/>
          <w:shd w:val="clear" w:color="auto" w:fill="FFFFFF"/>
        </w:rPr>
        <w:t>Залавруга</w:t>
      </w:r>
      <w:proofErr w:type="spellEnd"/>
      <w:r w:rsidR="00263D4F">
        <w:rPr>
          <w:rFonts w:ascii="Times New Roman" w:hAnsi="Times New Roman" w:cs="Times New Roman"/>
          <w:sz w:val="24"/>
          <w:szCs w:val="24"/>
          <w:shd w:val="clear" w:color="auto" w:fill="FFFFFF"/>
        </w:rPr>
        <w:t xml:space="preserve"> .</w:t>
      </w:r>
      <w:r w:rsidR="00226D28" w:rsidRPr="00AC1187">
        <w:rPr>
          <w:rFonts w:ascii="Times New Roman" w:hAnsi="Times New Roman" w:cs="Times New Roman"/>
          <w:sz w:val="24"/>
          <w:szCs w:val="24"/>
          <w:shd w:val="clear" w:color="auto" w:fill="FFFFFF"/>
        </w:rPr>
        <w:t>Чтобы увидеть этот удивительный уголок, следует отправиться в город Беломорск.</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 xml:space="preserve">В десяти километрах от него находится деревня </w:t>
      </w:r>
      <w:proofErr w:type="spellStart"/>
      <w:r w:rsidR="00226D28" w:rsidRPr="00AC1187">
        <w:rPr>
          <w:rFonts w:ascii="Times New Roman" w:hAnsi="Times New Roman" w:cs="Times New Roman"/>
          <w:sz w:val="24"/>
          <w:szCs w:val="24"/>
          <w:shd w:val="clear" w:color="auto" w:fill="FFFFFF"/>
        </w:rPr>
        <w:t>Выгостров</w:t>
      </w:r>
      <w:proofErr w:type="spellEnd"/>
      <w:r w:rsidR="00226D28" w:rsidRPr="00AC1187">
        <w:rPr>
          <w:rFonts w:ascii="Times New Roman" w:hAnsi="Times New Roman" w:cs="Times New Roman"/>
          <w:sz w:val="24"/>
          <w:szCs w:val="24"/>
          <w:shd w:val="clear" w:color="auto" w:fill="FFFFFF"/>
        </w:rPr>
        <w:t xml:space="preserve">, расположившаяся в низовьях реки </w:t>
      </w:r>
      <w:proofErr w:type="spellStart"/>
      <w:r w:rsidR="00226D28" w:rsidRPr="00AC1187">
        <w:rPr>
          <w:rFonts w:ascii="Times New Roman" w:hAnsi="Times New Roman" w:cs="Times New Roman"/>
          <w:sz w:val="24"/>
          <w:szCs w:val="24"/>
          <w:shd w:val="clear" w:color="auto" w:fill="FFFFFF"/>
        </w:rPr>
        <w:t>Выг</w:t>
      </w:r>
      <w:proofErr w:type="spellEnd"/>
      <w:r w:rsidR="00226D28" w:rsidRPr="00AC1187">
        <w:rPr>
          <w:rFonts w:ascii="Times New Roman" w:hAnsi="Times New Roman" w:cs="Times New Roman"/>
          <w:sz w:val="24"/>
          <w:szCs w:val="24"/>
          <w:shd w:val="clear" w:color="auto" w:fill="FFFFFF"/>
        </w:rPr>
        <w:t>. До самого комплекса придется идти около получаса по лесной тропинке, но, поверьте, ваши усилия стоят того зрелища, которое вам предстоит увидеть!</w:t>
      </w:r>
      <w:r w:rsidR="00226D28" w:rsidRPr="00AC1187">
        <w:rPr>
          <w:rFonts w:ascii="Times New Roman" w:hAnsi="Times New Roman" w:cs="Times New Roman"/>
          <w:sz w:val="24"/>
          <w:szCs w:val="24"/>
        </w:rPr>
        <w:br/>
      </w:r>
      <w:r w:rsidR="00226D28" w:rsidRPr="00AC1187">
        <w:rPr>
          <w:rFonts w:ascii="Times New Roman" w:hAnsi="Times New Roman" w:cs="Times New Roman"/>
          <w:sz w:val="24"/>
          <w:szCs w:val="24"/>
          <w:shd w:val="clear" w:color="auto" w:fill="FFFFFF"/>
        </w:rPr>
        <w:t>Чаще всего путешественники отправляются на организованные экскурсии, которые можно заказать в местном краеведческом музее или турфирме. Археологический комплекс «Беломорские петроглифы» известен своими уникальными наскальными рисунками, многие из которых ученым не удалось разгадать до сих пор. На территории комплекса было обнаружено свыше 2 тысяч изображений, которые разделены на 39 групп. Общая площадь комплекса составляет два квадратных километра.</w:t>
      </w:r>
    </w:p>
    <w:p w:rsidR="00226D28" w:rsidRPr="00AC1187" w:rsidRDefault="00226D28" w:rsidP="00226D28">
      <w:pPr>
        <w:shd w:val="clear" w:color="auto" w:fill="FFFFFF"/>
        <w:spacing w:after="0" w:line="240" w:lineRule="auto"/>
        <w:jc w:val="both"/>
        <w:rPr>
          <w:rFonts w:ascii="Times New Roman" w:hAnsi="Times New Roman" w:cs="Times New Roman"/>
          <w:sz w:val="24"/>
          <w:szCs w:val="24"/>
          <w:shd w:val="clear" w:color="auto" w:fill="FFFFFF"/>
        </w:rPr>
      </w:pPr>
    </w:p>
    <w:p w:rsidR="00DB6E8B" w:rsidRPr="00AC1187" w:rsidRDefault="000A6218" w:rsidP="00AF2B7D">
      <w:pPr>
        <w:pStyle w:val="c0"/>
        <w:shd w:val="clear" w:color="auto" w:fill="FFFFFF"/>
        <w:spacing w:before="0" w:beforeAutospacing="0" w:after="0" w:afterAutospacing="0"/>
        <w:ind w:firstLine="142"/>
        <w:rPr>
          <w:bCs/>
        </w:rPr>
      </w:pPr>
      <w:r>
        <w:rPr>
          <w:b/>
          <w:bCs/>
          <w:noProof/>
        </w:rPr>
        <w:drawing>
          <wp:anchor distT="0" distB="0" distL="114300" distR="114300" simplePos="0" relativeHeight="251666432" behindDoc="0" locked="0" layoutInCell="1" allowOverlap="1">
            <wp:simplePos x="0" y="0"/>
            <wp:positionH relativeFrom="margin">
              <wp:posOffset>2304415</wp:posOffset>
            </wp:positionH>
            <wp:positionV relativeFrom="margin">
              <wp:posOffset>8293735</wp:posOffset>
            </wp:positionV>
            <wp:extent cx="4162425" cy="1885950"/>
            <wp:effectExtent l="19050" t="0" r="9525" b="0"/>
            <wp:wrapSquare wrapText="bothSides"/>
            <wp:docPr id="9" name="Рисунок 8" descr="Altamira_4.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amira_4.jpg"/>
                    <pic:cNvPicPr/>
                  </pic:nvPicPr>
                  <pic:blipFill>
                    <a:blip r:embed="rId12" cstate="print"/>
                    <a:stretch>
                      <a:fillRect/>
                    </a:stretch>
                  </pic:blipFill>
                  <pic:spPr>
                    <a:xfrm>
                      <a:off x="0" y="0"/>
                      <a:ext cx="4162425" cy="1885950"/>
                    </a:xfrm>
                    <a:prstGeom prst="rect">
                      <a:avLst/>
                    </a:prstGeom>
                  </pic:spPr>
                </pic:pic>
              </a:graphicData>
            </a:graphic>
          </wp:anchor>
        </w:drawing>
      </w:r>
      <w:r w:rsidR="00263A66" w:rsidRPr="00AC1187">
        <w:rPr>
          <w:b/>
          <w:bCs/>
        </w:rPr>
        <w:t xml:space="preserve">3. Пещера с наскальными росписями </w:t>
      </w:r>
      <w:proofErr w:type="spellStart"/>
      <w:r w:rsidR="00DB6E8B" w:rsidRPr="00AC1187">
        <w:rPr>
          <w:b/>
          <w:bCs/>
        </w:rPr>
        <w:t>Альтамира</w:t>
      </w:r>
      <w:proofErr w:type="spellEnd"/>
      <w:r w:rsidR="00DB6E8B" w:rsidRPr="00AC1187">
        <w:rPr>
          <w:b/>
          <w:bCs/>
        </w:rPr>
        <w:t>.</w:t>
      </w:r>
      <w:r w:rsidR="00DB6E8B" w:rsidRPr="00AC1187">
        <w:rPr>
          <w:bCs/>
        </w:rPr>
        <w:br/>
      </w:r>
      <w:proofErr w:type="spellStart"/>
      <w:r w:rsidR="00DB6E8B" w:rsidRPr="00AC1187">
        <w:rPr>
          <w:bCs/>
        </w:rPr>
        <w:t>Альтамира</w:t>
      </w:r>
      <w:proofErr w:type="spellEnd"/>
      <w:r w:rsidR="00DB6E8B" w:rsidRPr="00AC1187">
        <w:rPr>
          <w:bCs/>
        </w:rPr>
        <w:t xml:space="preserve"> - одна из самых известных палеолитических пещер Испании. Она находится в провинции </w:t>
      </w:r>
      <w:proofErr w:type="spellStart"/>
      <w:r w:rsidR="00DB6E8B" w:rsidRPr="00AC1187">
        <w:rPr>
          <w:bCs/>
        </w:rPr>
        <w:t>Кантабрия</w:t>
      </w:r>
      <w:proofErr w:type="spellEnd"/>
      <w:r w:rsidR="00DB6E8B" w:rsidRPr="00AC1187">
        <w:rPr>
          <w:bCs/>
        </w:rPr>
        <w:t xml:space="preserve"> неподалеку от города </w:t>
      </w:r>
      <w:proofErr w:type="spellStart"/>
      <w:r w:rsidR="00DB6E8B" w:rsidRPr="00AC1187">
        <w:rPr>
          <w:bCs/>
        </w:rPr>
        <w:t>Сантандер</w:t>
      </w:r>
      <w:proofErr w:type="spellEnd"/>
      <w:r w:rsidR="00DB6E8B" w:rsidRPr="00AC1187">
        <w:rPr>
          <w:bCs/>
        </w:rPr>
        <w:t xml:space="preserve">, на окраине деревни </w:t>
      </w:r>
      <w:proofErr w:type="spellStart"/>
      <w:r w:rsidR="00DB6E8B" w:rsidRPr="00AC1187">
        <w:rPr>
          <w:bCs/>
        </w:rPr>
        <w:t>Сантильяна</w:t>
      </w:r>
      <w:proofErr w:type="spellEnd"/>
      <w:r w:rsidR="00DB6E8B" w:rsidRPr="00AC1187">
        <w:rPr>
          <w:bCs/>
        </w:rPr>
        <w:t xml:space="preserve"> </w:t>
      </w:r>
      <w:proofErr w:type="spellStart"/>
      <w:r w:rsidR="00DB6E8B" w:rsidRPr="00AC1187">
        <w:rPr>
          <w:bCs/>
        </w:rPr>
        <w:t>дель</w:t>
      </w:r>
      <w:proofErr w:type="spellEnd"/>
      <w:r w:rsidR="00DB6E8B" w:rsidRPr="00AC1187">
        <w:rPr>
          <w:bCs/>
        </w:rPr>
        <w:t xml:space="preserve"> </w:t>
      </w:r>
      <w:proofErr w:type="spellStart"/>
      <w:r w:rsidR="00DB6E8B" w:rsidRPr="00AC1187">
        <w:rPr>
          <w:bCs/>
        </w:rPr>
        <w:t>Мар</w:t>
      </w:r>
      <w:proofErr w:type="spellEnd"/>
      <w:proofErr w:type="gramStart"/>
      <w:r w:rsidR="00DB6E8B" w:rsidRPr="00AC1187">
        <w:rPr>
          <w:bCs/>
        </w:rPr>
        <w:t>.</w:t>
      </w:r>
      <w:r>
        <w:rPr>
          <w:bCs/>
        </w:rPr>
        <w:t>.</w:t>
      </w:r>
      <w:r w:rsidR="00DB6E8B" w:rsidRPr="00AC1187">
        <w:rPr>
          <w:bCs/>
        </w:rPr>
        <w:br/>
      </w:r>
      <w:r w:rsidR="00DB6E8B" w:rsidRPr="00AC1187">
        <w:rPr>
          <w:bCs/>
          <w:noProof/>
        </w:rPr>
        <w:drawing>
          <wp:anchor distT="0" distB="0" distL="114300" distR="114300" simplePos="0" relativeHeight="251663360" behindDoc="0" locked="0" layoutInCell="1" allowOverlap="1">
            <wp:simplePos x="828675" y="3952875"/>
            <wp:positionH relativeFrom="margin">
              <wp:align>left</wp:align>
            </wp:positionH>
            <wp:positionV relativeFrom="margin">
              <wp:align>center</wp:align>
            </wp:positionV>
            <wp:extent cx="1485900" cy="1400175"/>
            <wp:effectExtent l="19050" t="0" r="0" b="0"/>
            <wp:wrapSquare wrapText="bothSides"/>
            <wp:docPr id="5" name="Рисунок 18" descr="http://t1.gstatic.com/images?q=tbn:ANd9GcQq9zLglLRtbuMMInNIqkSkEtKZWVT7NBSZTNGdRAMDwBdBMd7i&amp;t=1">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http://t1.gstatic.com/images?q=tbn:ANd9GcQq9zLglLRtbuMMInNIqkSkEtKZWVT7NBSZTNGdRAMDwBdBMd7i&amp;t=1">
                      <a:hlinkClick r:id="rId13"/>
                    </pic:cNvPr>
                    <pic:cNvPicPr>
                      <a:picLocks noChangeAspect="1" noChangeArrowheads="1"/>
                    </pic:cNvPicPr>
                  </pic:nvPicPr>
                  <pic:blipFill>
                    <a:blip r:embed="rId14" cstate="print"/>
                    <a:srcRect/>
                    <a:stretch>
                      <a:fillRect/>
                    </a:stretch>
                  </pic:blipFill>
                  <pic:spPr bwMode="auto">
                    <a:xfrm>
                      <a:off x="0" y="0"/>
                      <a:ext cx="1485900" cy="1400175"/>
                    </a:xfrm>
                    <a:prstGeom prst="rect">
                      <a:avLst/>
                    </a:prstGeom>
                    <a:noFill/>
                    <a:ln w="9525">
                      <a:noFill/>
                      <a:miter lim="800000"/>
                      <a:headEnd/>
                      <a:tailEnd/>
                    </a:ln>
                  </pic:spPr>
                </pic:pic>
              </a:graphicData>
            </a:graphic>
          </wp:anchor>
        </w:drawing>
      </w:r>
      <w:proofErr w:type="spellStart"/>
      <w:proofErr w:type="gramEnd"/>
      <w:r w:rsidR="00DB6E8B" w:rsidRPr="00AC1187">
        <w:rPr>
          <w:bCs/>
        </w:rPr>
        <w:t>Марселино</w:t>
      </w:r>
      <w:proofErr w:type="spellEnd"/>
      <w:r w:rsidR="00DB6E8B" w:rsidRPr="00AC1187">
        <w:rPr>
          <w:bCs/>
        </w:rPr>
        <w:t xml:space="preserve"> </w:t>
      </w:r>
      <w:proofErr w:type="spellStart"/>
      <w:r w:rsidR="00DB6E8B" w:rsidRPr="00AC1187">
        <w:rPr>
          <w:bCs/>
        </w:rPr>
        <w:t>Санз</w:t>
      </w:r>
      <w:proofErr w:type="spellEnd"/>
      <w:r w:rsidR="00DB6E8B" w:rsidRPr="00AC1187">
        <w:rPr>
          <w:bCs/>
        </w:rPr>
        <w:t xml:space="preserve"> де </w:t>
      </w:r>
      <w:proofErr w:type="spellStart"/>
      <w:r w:rsidR="00DB6E8B" w:rsidRPr="00AC1187">
        <w:rPr>
          <w:bCs/>
        </w:rPr>
        <w:t>Саутуола</w:t>
      </w:r>
      <w:proofErr w:type="spellEnd"/>
      <w:r w:rsidR="00DB6E8B" w:rsidRPr="00AC1187">
        <w:rPr>
          <w:bCs/>
        </w:rPr>
        <w:t xml:space="preserve"> (</w:t>
      </w:r>
      <w:proofErr w:type="spellStart"/>
      <w:r w:rsidR="00DB6E8B" w:rsidRPr="00AC1187">
        <w:rPr>
          <w:bCs/>
        </w:rPr>
        <w:t>Марселино</w:t>
      </w:r>
      <w:proofErr w:type="spellEnd"/>
      <w:r w:rsidR="00DB6E8B" w:rsidRPr="00AC1187">
        <w:rPr>
          <w:bCs/>
        </w:rPr>
        <w:t xml:space="preserve"> </w:t>
      </w:r>
      <w:proofErr w:type="spellStart"/>
      <w:r w:rsidR="00DB6E8B" w:rsidRPr="00AC1187">
        <w:rPr>
          <w:bCs/>
        </w:rPr>
        <w:t>Санз</w:t>
      </w:r>
      <w:proofErr w:type="spellEnd"/>
      <w:r w:rsidR="00DB6E8B" w:rsidRPr="00AC1187">
        <w:rPr>
          <w:bCs/>
        </w:rPr>
        <w:t xml:space="preserve"> де) 1831-1888, крупный испанский землевладелец, увлекавшийся археологи</w:t>
      </w:r>
      <w:r>
        <w:rPr>
          <w:bCs/>
        </w:rPr>
        <w:t xml:space="preserve">ей и открывший пещеру </w:t>
      </w:r>
      <w:proofErr w:type="spellStart"/>
      <w:r>
        <w:rPr>
          <w:bCs/>
        </w:rPr>
        <w:t>Альтамира</w:t>
      </w:r>
      <w:proofErr w:type="spellEnd"/>
      <w:r>
        <w:rPr>
          <w:bCs/>
        </w:rPr>
        <w:t xml:space="preserve">. </w:t>
      </w:r>
      <w:r w:rsidR="00DB6E8B" w:rsidRPr="00AC1187">
        <w:rPr>
          <w:bCs/>
        </w:rPr>
        <w:t xml:space="preserve">Там вместе со своей дочерью Марией он обнаружил живописные изображения периода палеолита. В 1880 </w:t>
      </w:r>
      <w:r w:rsidR="00AF2B7D">
        <w:rPr>
          <w:bCs/>
          <w:noProof/>
        </w:rPr>
        <w:drawing>
          <wp:anchor distT="0" distB="0" distL="114300" distR="114300" simplePos="0" relativeHeight="251664384" behindDoc="0" locked="0" layoutInCell="1" allowOverlap="1">
            <wp:simplePos x="0" y="0"/>
            <wp:positionH relativeFrom="margin">
              <wp:posOffset>2304415</wp:posOffset>
            </wp:positionH>
            <wp:positionV relativeFrom="margin">
              <wp:posOffset>6083935</wp:posOffset>
            </wp:positionV>
            <wp:extent cx="4048125" cy="2028825"/>
            <wp:effectExtent l="19050" t="0" r="9525" b="0"/>
            <wp:wrapSquare wrapText="bothSides"/>
            <wp:docPr id="19" name="Рисунок 19" descr="http://s54.radikal.ru/i146/0809/05/58e89f53df1d.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54.radikal.ru/i146/0809/05/58e89f53df1d.jpg">
                      <a:hlinkClick r:id="rId15"/>
                    </pic:cNvPr>
                    <pic:cNvPicPr>
                      <a:picLocks noChangeAspect="1" noChangeArrowheads="1"/>
                    </pic:cNvPicPr>
                  </pic:nvPicPr>
                  <pic:blipFill>
                    <a:blip r:embed="rId16" cstate="print"/>
                    <a:srcRect/>
                    <a:stretch>
                      <a:fillRect/>
                    </a:stretch>
                  </pic:blipFill>
                  <pic:spPr bwMode="auto">
                    <a:xfrm>
                      <a:off x="0" y="0"/>
                      <a:ext cx="4048125" cy="2028825"/>
                    </a:xfrm>
                    <a:prstGeom prst="rect">
                      <a:avLst/>
                    </a:prstGeom>
                    <a:noFill/>
                    <a:ln w="9525">
                      <a:noFill/>
                      <a:miter lim="800000"/>
                      <a:headEnd/>
                      <a:tailEnd/>
                    </a:ln>
                  </pic:spPr>
                </pic:pic>
              </a:graphicData>
            </a:graphic>
          </wp:anchor>
        </w:drawing>
      </w:r>
      <w:r w:rsidR="00DB6E8B" w:rsidRPr="00AC1187">
        <w:rPr>
          <w:bCs/>
        </w:rPr>
        <w:t xml:space="preserve">году </w:t>
      </w:r>
      <w:proofErr w:type="spellStart"/>
      <w:r w:rsidR="00DB6E8B" w:rsidRPr="00AC1187">
        <w:rPr>
          <w:bCs/>
        </w:rPr>
        <w:t>Саутуола</w:t>
      </w:r>
      <w:proofErr w:type="spellEnd"/>
      <w:r w:rsidR="00DB6E8B" w:rsidRPr="00AC1187">
        <w:rPr>
          <w:bCs/>
        </w:rPr>
        <w:t xml:space="preserve"> опубликовал работу "Краткие заметки по поводу некоторых доисторических предметов в провинции </w:t>
      </w:r>
      <w:proofErr w:type="spellStart"/>
      <w:r w:rsidR="00DB6E8B" w:rsidRPr="00AC1187">
        <w:rPr>
          <w:bCs/>
        </w:rPr>
        <w:t>Сантандер</w:t>
      </w:r>
      <w:proofErr w:type="spellEnd"/>
      <w:r w:rsidR="00DB6E8B" w:rsidRPr="00AC1187">
        <w:rPr>
          <w:bCs/>
        </w:rPr>
        <w:t>". Но, к сожалению, подлинность найденной им живописи была признана учеными только после его смерти.</w:t>
      </w:r>
      <w:r w:rsidR="00DB6E8B" w:rsidRPr="00AC1187">
        <w:rPr>
          <w:bCs/>
        </w:rPr>
        <w:br/>
        <w:t xml:space="preserve">Из живописи </w:t>
      </w:r>
      <w:proofErr w:type="spellStart"/>
      <w:r w:rsidR="00DB6E8B" w:rsidRPr="00AC1187">
        <w:rPr>
          <w:bCs/>
        </w:rPr>
        <w:t>Альтамиры</w:t>
      </w:r>
      <w:proofErr w:type="spellEnd"/>
      <w:r w:rsidR="00DB6E8B" w:rsidRPr="00AC1187">
        <w:rPr>
          <w:bCs/>
        </w:rPr>
        <w:t xml:space="preserve"> наибольшую известность получил плафон - роспись низкого потолка в одном из "залов" пещеры слева от входа. Общая площадь плафона - около 100 кв.м. Здесь художник умело сочетал красочную роспись с рельефом потолка. </w:t>
      </w:r>
      <w:proofErr w:type="gramStart"/>
      <w:r w:rsidR="00DB6E8B" w:rsidRPr="00AC1187">
        <w:rPr>
          <w:bCs/>
        </w:rPr>
        <w:t>Из</w:t>
      </w:r>
      <w:proofErr w:type="gramEnd"/>
      <w:r w:rsidR="00DB6E8B" w:rsidRPr="00AC1187">
        <w:rPr>
          <w:bCs/>
        </w:rPr>
        <w:t xml:space="preserve"> более </w:t>
      </w:r>
      <w:proofErr w:type="gramStart"/>
      <w:r w:rsidR="00DB6E8B" w:rsidRPr="00AC1187">
        <w:rPr>
          <w:bCs/>
        </w:rPr>
        <w:t>чем</w:t>
      </w:r>
      <w:proofErr w:type="gramEnd"/>
      <w:r w:rsidR="00DB6E8B" w:rsidRPr="00AC1187">
        <w:rPr>
          <w:bCs/>
        </w:rPr>
        <w:t xml:space="preserve"> 20 фигур нарисованных здесь животных (в основном, бизонов, хотя есть и лошадь, и кабан, и олень), большинство нанесено на естественные выпуклости потолка. Получается впечатляющая картина </w:t>
      </w:r>
      <w:proofErr w:type="spellStart"/>
      <w:r w:rsidR="00DB6E8B" w:rsidRPr="00AC1187">
        <w:rPr>
          <w:bCs/>
        </w:rPr>
        <w:t>полуобъемных</w:t>
      </w:r>
      <w:proofErr w:type="spellEnd"/>
      <w:r w:rsidR="00DB6E8B" w:rsidRPr="00AC1187">
        <w:rPr>
          <w:bCs/>
        </w:rPr>
        <w:t xml:space="preserve">, рельефных фигур. После того, как палеолитический возраст живописи в пещере </w:t>
      </w:r>
      <w:proofErr w:type="spellStart"/>
      <w:r w:rsidR="00DB6E8B" w:rsidRPr="00AC1187">
        <w:rPr>
          <w:bCs/>
        </w:rPr>
        <w:t>Альтамира</w:t>
      </w:r>
      <w:proofErr w:type="spellEnd"/>
      <w:r w:rsidR="00DB6E8B" w:rsidRPr="00AC1187">
        <w:rPr>
          <w:bCs/>
        </w:rPr>
        <w:t xml:space="preserve"> </w:t>
      </w:r>
      <w:r w:rsidR="00DB6E8B" w:rsidRPr="00AC1187">
        <w:rPr>
          <w:bCs/>
        </w:rPr>
        <w:lastRenderedPageBreak/>
        <w:t xml:space="preserve">был всеми признан, споры переместились в другие плоскости. В частности, был ли плафон из </w:t>
      </w:r>
      <w:proofErr w:type="spellStart"/>
      <w:r w:rsidR="00DB6E8B" w:rsidRPr="00AC1187">
        <w:rPr>
          <w:bCs/>
        </w:rPr>
        <w:t>Альтамиры</w:t>
      </w:r>
      <w:proofErr w:type="spellEnd"/>
      <w:r w:rsidR="00DB6E8B" w:rsidRPr="00AC1187">
        <w:rPr>
          <w:bCs/>
        </w:rPr>
        <w:t xml:space="preserve"> плодом однократного действия (в пределах жизни одного человека) и единого замысла или результатом длительного накопления разных изображений. Одни исследователи не сомневались в том, что плафон </w:t>
      </w:r>
      <w:proofErr w:type="spellStart"/>
      <w:r w:rsidR="00DB6E8B" w:rsidRPr="00AC1187">
        <w:rPr>
          <w:bCs/>
        </w:rPr>
        <w:t>Альтамиры</w:t>
      </w:r>
      <w:proofErr w:type="spellEnd"/>
      <w:r w:rsidR="00DB6E8B" w:rsidRPr="00AC1187">
        <w:rPr>
          <w:bCs/>
        </w:rPr>
        <w:t xml:space="preserve"> это цельное, композиционно единое произведение. Хотя никто явно и не утверждал, что это - плод труда одного художника, но такая мысль тоже подразумевалась. И не только по поводу плафона </w:t>
      </w:r>
      <w:proofErr w:type="spellStart"/>
      <w:r w:rsidR="00DB6E8B" w:rsidRPr="00AC1187">
        <w:rPr>
          <w:bCs/>
        </w:rPr>
        <w:t>Альтамиры</w:t>
      </w:r>
      <w:proofErr w:type="spellEnd"/>
      <w:r w:rsidR="00DB6E8B" w:rsidRPr="00AC1187">
        <w:rPr>
          <w:bCs/>
        </w:rPr>
        <w:t xml:space="preserve">. Живопись "Черного Салона" из пещеры </w:t>
      </w:r>
      <w:proofErr w:type="spellStart"/>
      <w:r w:rsidR="00DB6E8B" w:rsidRPr="00AC1187">
        <w:rPr>
          <w:bCs/>
        </w:rPr>
        <w:t>Нио</w:t>
      </w:r>
      <w:proofErr w:type="spellEnd"/>
      <w:r w:rsidR="00DB6E8B" w:rsidRPr="00AC1187">
        <w:rPr>
          <w:bCs/>
        </w:rPr>
        <w:t xml:space="preserve"> тоже </w:t>
      </w:r>
      <w:proofErr w:type="gramStart"/>
      <w:r w:rsidR="00DB6E8B" w:rsidRPr="00AC1187">
        <w:rPr>
          <w:bCs/>
        </w:rPr>
        <w:t>считалась произведением одного художника и только относительно фигуры горного козла допускалось</w:t>
      </w:r>
      <w:proofErr w:type="gramEnd"/>
      <w:r w:rsidR="00DB6E8B" w:rsidRPr="00AC1187">
        <w:rPr>
          <w:bCs/>
        </w:rPr>
        <w:t xml:space="preserve">, что его подправляли позднее. Другие специалисты, например, А.П.Окладников, видели в плафоне </w:t>
      </w:r>
      <w:proofErr w:type="spellStart"/>
      <w:r w:rsidR="00DB6E8B" w:rsidRPr="00AC1187">
        <w:rPr>
          <w:bCs/>
        </w:rPr>
        <w:t>Альтамиры</w:t>
      </w:r>
      <w:proofErr w:type="spellEnd"/>
      <w:r w:rsidR="00DB6E8B" w:rsidRPr="00AC1187">
        <w:rPr>
          <w:bCs/>
        </w:rPr>
        <w:t xml:space="preserve"> результат последовательного добавления первоначально между собой не связанных изображений. Недавние результаты радиоуглеродного датирования отдельных изображений плафона показали, что между</w:t>
      </w:r>
      <w:r w:rsidR="00AF2B7D">
        <w:rPr>
          <w:bCs/>
        </w:rPr>
        <w:t xml:space="preserve"> ними прошло от 200 до 500 лет.</w:t>
      </w:r>
    </w:p>
    <w:p w:rsidR="00DB6E8B" w:rsidRDefault="00AF2B7D" w:rsidP="00263A66">
      <w:pPr>
        <w:pStyle w:val="c0"/>
        <w:shd w:val="clear" w:color="auto" w:fill="FFFFFF"/>
        <w:ind w:firstLine="284"/>
        <w:rPr>
          <w:bCs/>
        </w:rPr>
      </w:pPr>
      <w:r>
        <w:rPr>
          <w:b/>
          <w:bCs/>
          <w:noProof/>
        </w:rPr>
        <w:drawing>
          <wp:anchor distT="0" distB="0" distL="114300" distR="114300" simplePos="0" relativeHeight="251665408" behindDoc="0" locked="0" layoutInCell="1" allowOverlap="1">
            <wp:simplePos x="0" y="0"/>
            <wp:positionH relativeFrom="margin">
              <wp:align>right</wp:align>
            </wp:positionH>
            <wp:positionV relativeFrom="margin">
              <wp:posOffset>2321560</wp:posOffset>
            </wp:positionV>
            <wp:extent cx="4695825" cy="1447800"/>
            <wp:effectExtent l="19050" t="0" r="9525" b="0"/>
            <wp:wrapSquare wrapText="bothSides"/>
            <wp:docPr id="6" name="Рисунок 180" descr="http://s60.radikal.ru/i169/0809/2e/12840328876b.jpg">
              <a:hlinkClick xmlns:a="http://schemas.openxmlformats.org/drawingml/2006/main" r:id="rId1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0" descr="http://s60.radikal.ru/i169/0809/2e/12840328876b.jpg">
                      <a:hlinkClick r:id="rId15"/>
                    </pic:cNvPr>
                    <pic:cNvPicPr>
                      <a:picLocks noChangeAspect="1" noChangeArrowheads="1"/>
                    </pic:cNvPicPr>
                  </pic:nvPicPr>
                  <pic:blipFill>
                    <a:blip r:embed="rId17" cstate="print"/>
                    <a:srcRect/>
                    <a:stretch>
                      <a:fillRect/>
                    </a:stretch>
                  </pic:blipFill>
                  <pic:spPr bwMode="auto">
                    <a:xfrm>
                      <a:off x="0" y="0"/>
                      <a:ext cx="4695825" cy="1447800"/>
                    </a:xfrm>
                    <a:prstGeom prst="rect">
                      <a:avLst/>
                    </a:prstGeom>
                    <a:noFill/>
                    <a:ln w="9525">
                      <a:noFill/>
                      <a:miter lim="800000"/>
                      <a:headEnd/>
                      <a:tailEnd/>
                    </a:ln>
                  </pic:spPr>
                </pic:pic>
              </a:graphicData>
            </a:graphic>
          </wp:anchor>
        </w:drawing>
      </w:r>
      <w:r w:rsidR="00263A66" w:rsidRPr="00AC1187">
        <w:rPr>
          <w:b/>
          <w:bCs/>
        </w:rPr>
        <w:t xml:space="preserve">4.Пещера с наскальными росписями – </w:t>
      </w:r>
      <w:proofErr w:type="spellStart"/>
      <w:r w:rsidR="00DB6E8B" w:rsidRPr="00AC1187">
        <w:rPr>
          <w:b/>
          <w:bCs/>
        </w:rPr>
        <w:t>Ляско</w:t>
      </w:r>
      <w:proofErr w:type="spellEnd"/>
      <w:r w:rsidR="00263A66" w:rsidRPr="00AC1187">
        <w:rPr>
          <w:b/>
          <w:bCs/>
        </w:rPr>
        <w:t>.</w:t>
      </w:r>
      <w:r w:rsidR="00DB6E8B" w:rsidRPr="00AC1187">
        <w:rPr>
          <w:bCs/>
        </w:rPr>
        <w:br/>
      </w:r>
      <w:proofErr w:type="spellStart"/>
      <w:r w:rsidR="00DB6E8B" w:rsidRPr="00AC1187">
        <w:rPr>
          <w:bCs/>
        </w:rPr>
        <w:t>Ляско</w:t>
      </w:r>
      <w:proofErr w:type="spellEnd"/>
      <w:r w:rsidR="00DB6E8B" w:rsidRPr="00AC1187">
        <w:rPr>
          <w:bCs/>
        </w:rPr>
        <w:t xml:space="preserve"> находится близ </w:t>
      </w:r>
      <w:proofErr w:type="spellStart"/>
      <w:r w:rsidR="00DB6E8B" w:rsidRPr="00AC1187">
        <w:rPr>
          <w:bCs/>
        </w:rPr>
        <w:t>Монтиньяка</w:t>
      </w:r>
      <w:proofErr w:type="spellEnd"/>
      <w:r w:rsidR="00DB6E8B" w:rsidRPr="00AC1187">
        <w:rPr>
          <w:bCs/>
        </w:rPr>
        <w:t xml:space="preserve"> (</w:t>
      </w:r>
      <w:proofErr w:type="spellStart"/>
      <w:r w:rsidR="00DB6E8B" w:rsidRPr="00AC1187">
        <w:rPr>
          <w:bCs/>
        </w:rPr>
        <w:t>Дордонь</w:t>
      </w:r>
      <w:proofErr w:type="spellEnd"/>
      <w:r w:rsidR="00DB6E8B" w:rsidRPr="00AC1187">
        <w:rPr>
          <w:bCs/>
        </w:rPr>
        <w:t xml:space="preserve">) в сорока километрах от </w:t>
      </w:r>
      <w:proofErr w:type="spellStart"/>
      <w:r w:rsidR="00DB6E8B" w:rsidRPr="00AC1187">
        <w:rPr>
          <w:bCs/>
        </w:rPr>
        <w:t>Перигё</w:t>
      </w:r>
      <w:proofErr w:type="spellEnd"/>
      <w:r w:rsidR="00DB6E8B" w:rsidRPr="00AC1187">
        <w:rPr>
          <w:bCs/>
        </w:rPr>
        <w:t xml:space="preserve">, на краю плато, над левым берегом р. Везер. Согласно старинной легенде, от замка </w:t>
      </w:r>
      <w:proofErr w:type="spellStart"/>
      <w:r w:rsidR="00DB6E8B" w:rsidRPr="00AC1187">
        <w:rPr>
          <w:bCs/>
        </w:rPr>
        <w:t>Монтиньяк</w:t>
      </w:r>
      <w:proofErr w:type="spellEnd"/>
      <w:r w:rsidR="00DB6E8B" w:rsidRPr="00AC1187">
        <w:rPr>
          <w:bCs/>
        </w:rPr>
        <w:t xml:space="preserve">, под Везер к поместью </w:t>
      </w:r>
      <w:proofErr w:type="spellStart"/>
      <w:r w:rsidR="00DB6E8B" w:rsidRPr="00AC1187">
        <w:rPr>
          <w:bCs/>
        </w:rPr>
        <w:t>Ляско</w:t>
      </w:r>
      <w:proofErr w:type="spellEnd"/>
      <w:r w:rsidR="00DB6E8B" w:rsidRPr="00AC1187">
        <w:rPr>
          <w:bCs/>
        </w:rPr>
        <w:t xml:space="preserve"> проходил подземный ход, в котором были спрятаны сокровища. Эти-то сокровища и искали четверо подростков, когда, 12 сентября 1940 года, они обнаружили небольшой вход в пещеру, действительно таившую в себе настоящий клад - великолепные наскальные росписи эпохи позднего палеолита. Это изображения различных животных (лошадей, бизонов, оленей, быков и др.), которые полны движения и гармонии. На стенах пещеры аббатом </w:t>
      </w:r>
      <w:proofErr w:type="spellStart"/>
      <w:r w:rsidR="00DB6E8B" w:rsidRPr="00AC1187">
        <w:rPr>
          <w:bCs/>
        </w:rPr>
        <w:t>Глори</w:t>
      </w:r>
      <w:proofErr w:type="spellEnd"/>
      <w:r w:rsidR="00DB6E8B" w:rsidRPr="00AC1187">
        <w:rPr>
          <w:bCs/>
        </w:rPr>
        <w:t xml:space="preserve">, работавшим здесь с 1952 по 1963 год, было обнаружено более 2000 изображений. </w:t>
      </w:r>
      <w:r w:rsidR="00DB6E8B" w:rsidRPr="00AC1187">
        <w:rPr>
          <w:bCs/>
        </w:rPr>
        <w:br/>
      </w:r>
      <w:r w:rsidR="00DB6E8B" w:rsidRPr="00AC1187">
        <w:rPr>
          <w:bCs/>
        </w:rPr>
        <w:br/>
        <w:t>В одной сцене, которая находится на стене глубокого (6 м) колодца присутствует фигура человека. Сцена вызвала разные попытки объяснения, одну из которых можно условно назвать коррида.</w:t>
      </w:r>
      <w:r w:rsidR="00DB6E8B" w:rsidRPr="00AC1187">
        <w:rPr>
          <w:bCs/>
        </w:rPr>
        <w:br/>
      </w:r>
      <w:proofErr w:type="spellStart"/>
      <w:r w:rsidR="00DB6E8B" w:rsidRPr="00AC1187">
        <w:rPr>
          <w:bCs/>
        </w:rPr>
        <w:t>Ляско</w:t>
      </w:r>
      <w:proofErr w:type="spellEnd"/>
      <w:r w:rsidR="00DB6E8B" w:rsidRPr="00AC1187">
        <w:rPr>
          <w:bCs/>
        </w:rPr>
        <w:t xml:space="preserve"> всегда представляла большой интерес не только для ученых, но и для многочисленных туристов. Частые посещения больших туристических групп привели к изменению микроклимата пещеры, что губительно сказывалось на изображениях.</w:t>
      </w:r>
      <w:r w:rsidR="00DB6E8B" w:rsidRPr="00AC1187">
        <w:rPr>
          <w:bCs/>
        </w:rPr>
        <w:br/>
        <w:t xml:space="preserve">Новый вход-шлюз в пещеру </w:t>
      </w:r>
      <w:proofErr w:type="spellStart"/>
      <w:r w:rsidR="00DB6E8B" w:rsidRPr="00AC1187">
        <w:rPr>
          <w:bCs/>
        </w:rPr>
        <w:t>Ляско</w:t>
      </w:r>
      <w:proofErr w:type="spellEnd"/>
      <w:r w:rsidR="00DB6E8B" w:rsidRPr="00AC1187">
        <w:rPr>
          <w:bCs/>
        </w:rPr>
        <w:t>.</w:t>
      </w:r>
      <w:r w:rsidR="00DB6E8B" w:rsidRPr="00AC1187">
        <w:rPr>
          <w:bCs/>
        </w:rPr>
        <w:br/>
        <w:t xml:space="preserve">В 1963 году, решением министра культуры Франции А. Мальро, </w:t>
      </w:r>
      <w:proofErr w:type="spellStart"/>
      <w:r w:rsidR="00DB6E8B" w:rsidRPr="00AC1187">
        <w:rPr>
          <w:bCs/>
        </w:rPr>
        <w:t>Ляско</w:t>
      </w:r>
      <w:proofErr w:type="spellEnd"/>
      <w:r w:rsidR="00DB6E8B" w:rsidRPr="00AC1187">
        <w:rPr>
          <w:bCs/>
        </w:rPr>
        <w:t xml:space="preserve"> была выкуплена государством и закрыта для посетителей на 14 лет. Благодаря долгой и кропотливой работе целого коллектива археологов, биологов, химиков, спелеологов и геоморфологов живопись и графику пещеры удалось уберечь от разрушения. И сейчас вход в </w:t>
      </w:r>
      <w:proofErr w:type="spellStart"/>
      <w:r w:rsidR="00DB6E8B" w:rsidRPr="00AC1187">
        <w:rPr>
          <w:bCs/>
        </w:rPr>
        <w:t>Ляско</w:t>
      </w:r>
      <w:proofErr w:type="spellEnd"/>
      <w:r w:rsidR="00DB6E8B" w:rsidRPr="00AC1187">
        <w:rPr>
          <w:bCs/>
        </w:rPr>
        <w:t xml:space="preserve"> закрыт для туристов. Пещеру может осмотреть только специалист и то по предварительной заявке, которая подается чуть ли не за год. В день в пещеру могут войти не более 6 человек. Два дня в неделю пещера вообще закрыта. В связи с консервацией и реставрацией живописи в пещере </w:t>
      </w:r>
      <w:proofErr w:type="spellStart"/>
      <w:r w:rsidR="00DB6E8B" w:rsidRPr="00AC1187">
        <w:rPr>
          <w:bCs/>
        </w:rPr>
        <w:t>Ляско</w:t>
      </w:r>
      <w:proofErr w:type="spellEnd"/>
      <w:r w:rsidR="00DB6E8B" w:rsidRPr="00AC1187">
        <w:rPr>
          <w:bCs/>
        </w:rPr>
        <w:t xml:space="preserve">, резко возрос интерес к ней у широкой публики. </w:t>
      </w:r>
      <w:proofErr w:type="spellStart"/>
      <w:proofErr w:type="gramStart"/>
      <w:r w:rsidR="00DB6E8B" w:rsidRPr="00AC1187">
        <w:rPr>
          <w:bCs/>
        </w:rPr>
        <w:t>Монтиньяк</w:t>
      </w:r>
      <w:proofErr w:type="spellEnd"/>
      <w:r w:rsidR="00DB6E8B" w:rsidRPr="00AC1187">
        <w:rPr>
          <w:bCs/>
        </w:rPr>
        <w:t xml:space="preserve"> расположен близ оживленных автодорог, ведущих на юг Франции в традиционные места отдыха.</w:t>
      </w:r>
      <w:proofErr w:type="gramEnd"/>
      <w:r w:rsidR="00DB6E8B" w:rsidRPr="00AC1187">
        <w:rPr>
          <w:bCs/>
        </w:rPr>
        <w:t xml:space="preserve"> У специалистов-музейщиков стала назревать идея создания искусственной копии пещеры. Однако для этого была необходима совершенно новая технология, отработать которую решили на живописи из Ротонды.</w:t>
      </w:r>
    </w:p>
    <w:p w:rsidR="00945A74" w:rsidRDefault="00945A74" w:rsidP="00263A66">
      <w:pPr>
        <w:pStyle w:val="c0"/>
        <w:shd w:val="clear" w:color="auto" w:fill="FFFFFF"/>
        <w:ind w:firstLine="284"/>
        <w:rPr>
          <w:bCs/>
        </w:rPr>
      </w:pPr>
    </w:p>
    <w:p w:rsidR="00945A74" w:rsidRPr="00AC1187" w:rsidRDefault="00945A74" w:rsidP="00263A66">
      <w:pPr>
        <w:pStyle w:val="c0"/>
        <w:shd w:val="clear" w:color="auto" w:fill="FFFFFF"/>
        <w:ind w:firstLine="284"/>
        <w:rPr>
          <w:bCs/>
        </w:rPr>
      </w:pPr>
    </w:p>
    <w:p w:rsidR="00DB6E8B" w:rsidRPr="00AC1187" w:rsidRDefault="00263A66" w:rsidP="00DB6E8B">
      <w:pPr>
        <w:pStyle w:val="c0"/>
        <w:shd w:val="clear" w:color="auto" w:fill="FFFFFF"/>
        <w:ind w:firstLine="142"/>
        <w:jc w:val="both"/>
        <w:rPr>
          <w:b/>
          <w:bCs/>
        </w:rPr>
      </w:pPr>
      <w:r w:rsidRPr="00AC1187">
        <w:rPr>
          <w:b/>
          <w:bCs/>
        </w:rPr>
        <w:lastRenderedPageBreak/>
        <w:t xml:space="preserve">5. </w:t>
      </w:r>
      <w:r w:rsidR="00565CCA" w:rsidRPr="00AC1187">
        <w:rPr>
          <w:b/>
          <w:bCs/>
        </w:rPr>
        <w:t>О чем говорят наскальные рисунки</w:t>
      </w:r>
      <w:r w:rsidRPr="00AC1187">
        <w:rPr>
          <w:b/>
          <w:bCs/>
        </w:rPr>
        <w:t>.</w:t>
      </w:r>
    </w:p>
    <w:p w:rsidR="00DB6E8B" w:rsidRPr="00AC1187" w:rsidRDefault="00DB6E8B" w:rsidP="00DB6E8B">
      <w:pPr>
        <w:pStyle w:val="c0"/>
        <w:spacing w:before="0" w:beforeAutospacing="0" w:after="0" w:afterAutospacing="0"/>
        <w:ind w:firstLine="142"/>
        <w:rPr>
          <w:bCs/>
        </w:rPr>
      </w:pPr>
      <w:r w:rsidRPr="00AC1187">
        <w:rPr>
          <w:bCs/>
        </w:rPr>
        <w:t xml:space="preserve">Наскальная живопись – уникальные рисунки жителей эпохи палеолита, первое подтверждение первобытного искусства и эстетики наших предков, живших на нынешней территории Европы и Азии. Эту важнейшую веху в истории открыл археолог-любитель из Испании </w:t>
      </w:r>
      <w:proofErr w:type="spellStart"/>
      <w:r w:rsidRPr="00AC1187">
        <w:rPr>
          <w:bCs/>
        </w:rPr>
        <w:t>Марселино-Санс</w:t>
      </w:r>
      <w:proofErr w:type="spellEnd"/>
      <w:r w:rsidRPr="00AC1187">
        <w:rPr>
          <w:bCs/>
        </w:rPr>
        <w:t xml:space="preserve"> де </w:t>
      </w:r>
      <w:proofErr w:type="spellStart"/>
      <w:r w:rsidRPr="00AC1187">
        <w:rPr>
          <w:bCs/>
        </w:rPr>
        <w:t>Саутуола</w:t>
      </w:r>
      <w:proofErr w:type="spellEnd"/>
      <w:r w:rsidRPr="00AC1187">
        <w:rPr>
          <w:bCs/>
        </w:rPr>
        <w:t xml:space="preserve"> в 1879 году случайным образом. Во время прогулки со своей дочерью он наткнулся на пещеру </w:t>
      </w:r>
      <w:proofErr w:type="spellStart"/>
      <w:r w:rsidRPr="00AC1187">
        <w:rPr>
          <w:bCs/>
        </w:rPr>
        <w:t>Альтамира</w:t>
      </w:r>
      <w:proofErr w:type="spellEnd"/>
      <w:r w:rsidRPr="00AC1187">
        <w:rPr>
          <w:bCs/>
        </w:rPr>
        <w:t>, исписанную наскальными изображениями. Это первый официальный факт обнаружения такого рода творчества, которое позднее с каждым годом изучалось и открывалось с новой стороны.</w:t>
      </w:r>
    </w:p>
    <w:p w:rsidR="00DB6E8B" w:rsidRPr="00AC1187" w:rsidRDefault="00DB6E8B" w:rsidP="00DB6E8B">
      <w:pPr>
        <w:pStyle w:val="c0"/>
        <w:spacing w:before="0" w:beforeAutospacing="0" w:after="0" w:afterAutospacing="0"/>
        <w:ind w:firstLine="142"/>
        <w:rPr>
          <w:bCs/>
        </w:rPr>
      </w:pPr>
      <w:r w:rsidRPr="00AC1187">
        <w:rPr>
          <w:bCs/>
        </w:rPr>
        <w:t>К 20 веку окончательно сформировалось объяснение причин появления наскальной живописи. Стало совершенно ясно, что рисунки имели несколько функций. Во-первых, историческую, присущую и современному творчеству: увековечить момент в истории. Например, поход на войну. Во-вторых, космогоническую: раскрыть видение мира в ту эпоху, его строение и представление богов, людей и духов. В-третьих, магическую. Люди верили, что изображение охоты обязательно принесет удачу в реальном походе на дикого зверя. Разумеется, важной была религиозная функция. Наскальный рисунок местного бога был прообразом современных икон. Ну и, наконец, эстетическая функция, позволяющая человеку выразить собственные эмоции.</w:t>
      </w:r>
    </w:p>
    <w:p w:rsidR="00DB6E8B" w:rsidRPr="00AC1187" w:rsidRDefault="00AF2B7D" w:rsidP="00DB6E8B">
      <w:pPr>
        <w:pStyle w:val="c0"/>
        <w:spacing w:before="0" w:beforeAutospacing="0" w:after="0" w:afterAutospacing="0"/>
        <w:ind w:firstLine="142"/>
        <w:rPr>
          <w:bCs/>
        </w:rPr>
      </w:pPr>
      <w:r>
        <w:rPr>
          <w:bCs/>
          <w:noProof/>
        </w:rPr>
        <w:drawing>
          <wp:anchor distT="0" distB="0" distL="114300" distR="114300" simplePos="0" relativeHeight="251667456" behindDoc="0" locked="0" layoutInCell="1" allowOverlap="1">
            <wp:simplePos x="0" y="0"/>
            <wp:positionH relativeFrom="margin">
              <wp:posOffset>-29210</wp:posOffset>
            </wp:positionH>
            <wp:positionV relativeFrom="margin">
              <wp:posOffset>1588135</wp:posOffset>
            </wp:positionV>
            <wp:extent cx="4762500" cy="2295525"/>
            <wp:effectExtent l="19050" t="0" r="0" b="0"/>
            <wp:wrapSquare wrapText="bothSides"/>
            <wp:docPr id="11" name="Рисунок 69" descr="О чем говорят наскальные рисунки?"/>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descr="О чем говорят наскальные рисунки?"/>
                    <pic:cNvPicPr>
                      <a:picLocks noChangeAspect="1" noChangeArrowheads="1"/>
                    </pic:cNvPicPr>
                  </pic:nvPicPr>
                  <pic:blipFill>
                    <a:blip r:embed="rId18" cstate="print"/>
                    <a:srcRect/>
                    <a:stretch>
                      <a:fillRect/>
                    </a:stretch>
                  </pic:blipFill>
                  <pic:spPr bwMode="auto">
                    <a:xfrm>
                      <a:off x="0" y="0"/>
                      <a:ext cx="4762500" cy="2295525"/>
                    </a:xfrm>
                    <a:prstGeom prst="rect">
                      <a:avLst/>
                    </a:prstGeom>
                    <a:noFill/>
                    <a:ln w="9525">
                      <a:noFill/>
                      <a:miter lim="800000"/>
                      <a:headEnd/>
                      <a:tailEnd/>
                    </a:ln>
                  </pic:spPr>
                </pic:pic>
              </a:graphicData>
            </a:graphic>
          </wp:anchor>
        </w:drawing>
      </w:r>
      <w:r w:rsidR="00DB6E8B" w:rsidRPr="00AC1187">
        <w:rPr>
          <w:bCs/>
        </w:rPr>
        <w:t>Если одни ученые изучали причины появления наскальной живописи, других интересовал сам процесс ее реализации. Для художников это было важно, прежде всего, с исторической точки зрения. Для начала изображения классифицировали по цветам: монохромные, многоцветные и полихромные изображения. Затем пристально была изучена манера исполнения изображений. В качестве красок древние люди использовали глину, окись марганца и древесный уголь. Для создания вяжущей консистенции их смешивали со смолой и животным жиром, а вместо кистей чаще всего использовались пальцы, хотя иногда применялись и полые трубки, и тростинки.</w:t>
      </w:r>
    </w:p>
    <w:p w:rsidR="00DB6E8B" w:rsidRPr="00AC1187" w:rsidRDefault="00DB6E8B" w:rsidP="00AF2B7D">
      <w:pPr>
        <w:pStyle w:val="c0"/>
        <w:spacing w:before="0" w:beforeAutospacing="0" w:after="0" w:afterAutospacing="0"/>
        <w:ind w:firstLine="142"/>
        <w:rPr>
          <w:bCs/>
        </w:rPr>
      </w:pPr>
      <w:r w:rsidRPr="00AC1187">
        <w:rPr>
          <w:bCs/>
        </w:rPr>
        <w:t>Была отмечена кардинальная разница в подходе к рисункам. Огромное количество объектов нарисовано схематично на уровне современного детского творчества. Авторы как будто целенаправленно стремились изобразить лишь набросок, передавали символ рисунка, достаточный для узнавания. Другая часть изображений ничем не уступает по уровню исполнения творениям художников эпохи Возрождения. Эти рисунки содержат в себе многообразие цвета, мастерскую передачу экспрессии, движения.</w:t>
      </w:r>
    </w:p>
    <w:p w:rsidR="00DB6E8B" w:rsidRPr="00AC1187" w:rsidRDefault="00DB6E8B" w:rsidP="00DB6E8B">
      <w:pPr>
        <w:pStyle w:val="c0"/>
        <w:spacing w:before="0" w:beforeAutospacing="0" w:after="0" w:afterAutospacing="0"/>
        <w:ind w:firstLine="142"/>
        <w:rPr>
          <w:bCs/>
        </w:rPr>
      </w:pPr>
      <w:r w:rsidRPr="00AC1187">
        <w:rPr>
          <w:bCs/>
        </w:rPr>
        <w:t>Из вопроса техники исполнения вытекает вопрос смысла изображения. И здесь стоит отметить, что основными мотивами первобытного творчества были животные: олени, бизоны, лошади, кабаны, мамонты, медведи. Скорее всего, такой выбор был обусловлен религиозно-магической тематикой. Предположение о том, что наши предки верили в удачный исход охоты в случае изображения рисунка будущего трофея, пусть и схематического, было не раз подтверждено исторически. В этом смысле редкое изображение рыб тоже получает свое объяснение. Рыбы – не такие опасные существа, как дикие звери, для удачной рыбалки рисунки и магия не нужны, а необходимы лишь ловкость и умение.</w:t>
      </w:r>
    </w:p>
    <w:p w:rsidR="00AF2B7D" w:rsidRDefault="00DB6E8B" w:rsidP="000A6218">
      <w:pPr>
        <w:pStyle w:val="c0"/>
        <w:spacing w:before="0" w:beforeAutospacing="0" w:after="0" w:afterAutospacing="0"/>
        <w:ind w:firstLine="142"/>
        <w:rPr>
          <w:bCs/>
        </w:rPr>
      </w:pPr>
      <w:r w:rsidRPr="00AC1187">
        <w:rPr>
          <w:bCs/>
        </w:rPr>
        <w:t xml:space="preserve">Более тщательный подход к творчеству, а именно особая эстетика рисунков несет, по всей видимости, социальную роль. Скорее всего, первобытные художники стремились к красоте пытаясь проявить свои творческие способности. В таком роде чаще всего были выполнены </w:t>
      </w:r>
      <w:r w:rsidRPr="00AC1187">
        <w:rPr>
          <w:bCs/>
        </w:rPr>
        <w:lastRenderedPageBreak/>
        <w:t>рисунки на социальные темы: например, разведение очага или времяпровождение. Благодаря наскальной живописи для историков открылся огромный пласт информации, которая прежде была недоступна. Например, выяснилось, что азартные игры появились более 3500 лет назад, их происхождение относят к минойской цивилизации, и эти факты были подтверждены благодаря наскальному изображению карточного поединка. Очевидно, что правила той игры значительно отличались от </w:t>
      </w:r>
      <w:hyperlink r:id="rId19" w:history="1">
        <w:r w:rsidRPr="00AC1187">
          <w:rPr>
            <w:rStyle w:val="a8"/>
            <w:bCs/>
            <w:color w:val="auto"/>
            <w:u w:val="none"/>
          </w:rPr>
          <w:t>современных правил</w:t>
        </w:r>
      </w:hyperlink>
      <w:r w:rsidRPr="00AC1187">
        <w:rPr>
          <w:bCs/>
        </w:rPr>
        <w:t>, однако это подтверждает стремление людей развлекаться много тысяч лет назад.</w:t>
      </w:r>
      <w:r w:rsidR="000A6218">
        <w:rPr>
          <w:bCs/>
          <w:noProof/>
        </w:rPr>
        <w:drawing>
          <wp:anchor distT="0" distB="0" distL="114300" distR="114300" simplePos="0" relativeHeight="251669504" behindDoc="0" locked="0" layoutInCell="1" allowOverlap="1">
            <wp:simplePos x="3200400" y="800100"/>
            <wp:positionH relativeFrom="margin">
              <wp:align>right</wp:align>
            </wp:positionH>
            <wp:positionV relativeFrom="margin">
              <wp:align>top</wp:align>
            </wp:positionV>
            <wp:extent cx="2238375" cy="1771650"/>
            <wp:effectExtent l="19050" t="0" r="9525" b="0"/>
            <wp:wrapSquare wrapText="bothSides"/>
            <wp:docPr id="3" name="Рисунок 2" descr="Pompeii_-_Osteria_della_Via_di_Mercurio_-_Dice_Players-650x516.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ompeii_-_Osteria_della_Via_di_Mercurio_-_Dice_Players-650x516.jpg"/>
                    <pic:cNvPicPr/>
                  </pic:nvPicPr>
                  <pic:blipFill>
                    <a:blip r:embed="rId20" cstate="print"/>
                    <a:stretch>
                      <a:fillRect/>
                    </a:stretch>
                  </pic:blipFill>
                  <pic:spPr>
                    <a:xfrm>
                      <a:off x="0" y="0"/>
                      <a:ext cx="2238375" cy="1771650"/>
                    </a:xfrm>
                    <a:prstGeom prst="rect">
                      <a:avLst/>
                    </a:prstGeom>
                  </pic:spPr>
                </pic:pic>
              </a:graphicData>
            </a:graphic>
          </wp:anchor>
        </w:drawing>
      </w:r>
    </w:p>
    <w:p w:rsidR="00DB6E8B" w:rsidRPr="00AC1187" w:rsidRDefault="00DB6E8B" w:rsidP="00DB6E8B">
      <w:pPr>
        <w:pStyle w:val="c0"/>
        <w:spacing w:before="0" w:beforeAutospacing="0" w:after="0" w:afterAutospacing="0"/>
        <w:ind w:firstLine="142"/>
        <w:rPr>
          <w:bCs/>
        </w:rPr>
      </w:pPr>
      <w:r w:rsidRPr="00AC1187">
        <w:rPr>
          <w:bCs/>
        </w:rPr>
        <w:t xml:space="preserve">Еще одно уникальное открытие было сделано </w:t>
      </w:r>
      <w:proofErr w:type="gramStart"/>
      <w:r w:rsidRPr="00AC1187">
        <w:rPr>
          <w:bCs/>
        </w:rPr>
        <w:t>благодаря</w:t>
      </w:r>
      <w:proofErr w:type="gramEnd"/>
      <w:r w:rsidR="000A6218">
        <w:rPr>
          <w:bCs/>
        </w:rPr>
        <w:t xml:space="preserve"> </w:t>
      </w:r>
      <w:proofErr w:type="gramStart"/>
      <w:r w:rsidRPr="00AC1187">
        <w:rPr>
          <w:bCs/>
        </w:rPr>
        <w:t>все</w:t>
      </w:r>
      <w:proofErr w:type="gramEnd"/>
      <w:r w:rsidRPr="00AC1187">
        <w:rPr>
          <w:bCs/>
        </w:rPr>
        <w:t xml:space="preserve"> той же пещере </w:t>
      </w:r>
      <w:proofErr w:type="spellStart"/>
      <w:r w:rsidRPr="00AC1187">
        <w:rPr>
          <w:bCs/>
        </w:rPr>
        <w:t>Альтамир</w:t>
      </w:r>
      <w:proofErr w:type="spellEnd"/>
      <w:r w:rsidRPr="00AC1187">
        <w:rPr>
          <w:bCs/>
        </w:rPr>
        <w:t>. Стало понятно, что на территории Испании обитали бизоны, которые были предками европейских зубров. А наскальные рисунки в Сибири помогли окончательно выяснить места обитания шерстистого носорога и его внешний вид. Без наскальной живописи воспроизвести, как в реальной жизни выглядело это животное, не представлялось возможным. Еще более шокирующее открытие было сделано в пещерах Сахары. Выяснилось, что самая великая пустыня мира когда-то была вполне процветающим местом, приютом для сотен животных.</w:t>
      </w:r>
    </w:p>
    <w:p w:rsidR="00DB6E8B" w:rsidRPr="00AC1187" w:rsidRDefault="00DB6E8B" w:rsidP="00DB6E8B">
      <w:pPr>
        <w:pStyle w:val="c0"/>
        <w:spacing w:before="0" w:beforeAutospacing="0" w:after="0" w:afterAutospacing="0"/>
        <w:ind w:firstLine="142"/>
        <w:rPr>
          <w:bCs/>
        </w:rPr>
      </w:pPr>
      <w:r w:rsidRPr="00AC1187">
        <w:rPr>
          <w:bCs/>
        </w:rPr>
        <w:t>Очевидно, что наскальная живопись служила для первобытных людей средством развлечения, религии и магии. К счастью, самой главной ее функцией оказалось знакомство человечества с первобытным искусством и открытие еще одного огромного культурного, исторического и космологического пласта цивилизации.</w:t>
      </w:r>
    </w:p>
    <w:p w:rsidR="00DB6E8B" w:rsidRPr="00AC1187" w:rsidRDefault="00DB6E8B" w:rsidP="00DB6E8B">
      <w:pPr>
        <w:pStyle w:val="c0"/>
        <w:shd w:val="clear" w:color="auto" w:fill="FFFFFF"/>
        <w:spacing w:before="0" w:beforeAutospacing="0" w:after="0" w:afterAutospacing="0"/>
        <w:ind w:firstLine="142"/>
        <w:jc w:val="both"/>
        <w:rPr>
          <w:bCs/>
        </w:rPr>
      </w:pPr>
    </w:p>
    <w:p w:rsidR="000302D1" w:rsidRPr="00AC1187" w:rsidRDefault="000302D1" w:rsidP="00643E61">
      <w:pPr>
        <w:pStyle w:val="c0"/>
        <w:shd w:val="clear" w:color="auto" w:fill="FFFFFF"/>
        <w:spacing w:before="0" w:beforeAutospacing="0" w:after="0" w:afterAutospacing="0"/>
        <w:ind w:firstLine="142"/>
        <w:jc w:val="both"/>
        <w:rPr>
          <w:rStyle w:val="c1"/>
        </w:rPr>
      </w:pPr>
    </w:p>
    <w:p w:rsidR="00480508" w:rsidRPr="00AC1187" w:rsidRDefault="00480508" w:rsidP="00480508">
      <w:pPr>
        <w:shd w:val="clear" w:color="auto" w:fill="FFFFFF"/>
        <w:spacing w:after="0" w:line="240" w:lineRule="auto"/>
        <w:ind w:firstLine="142"/>
        <w:jc w:val="both"/>
        <w:rPr>
          <w:rFonts w:ascii="Times New Roman" w:eastAsia="Times New Roman" w:hAnsi="Times New Roman" w:cs="Times New Roman"/>
          <w:b/>
          <w:sz w:val="24"/>
          <w:szCs w:val="24"/>
          <w:lang w:eastAsia="ru-RU"/>
        </w:rPr>
      </w:pPr>
      <w:r w:rsidRPr="00AC1187">
        <w:rPr>
          <w:rFonts w:ascii="Times New Roman" w:eastAsia="Times New Roman" w:hAnsi="Times New Roman" w:cs="Times New Roman"/>
          <w:b/>
          <w:sz w:val="24"/>
          <w:szCs w:val="24"/>
          <w:lang w:eastAsia="ru-RU"/>
        </w:rPr>
        <w:t>6.</w:t>
      </w:r>
      <w:r w:rsidR="002A5799">
        <w:rPr>
          <w:rFonts w:ascii="Times New Roman" w:eastAsia="Times New Roman" w:hAnsi="Times New Roman" w:cs="Times New Roman"/>
          <w:b/>
          <w:sz w:val="24"/>
          <w:szCs w:val="24"/>
          <w:lang w:eastAsia="ru-RU"/>
        </w:rPr>
        <w:t>Итоговый</w:t>
      </w:r>
      <w:r w:rsidRPr="00AC1187">
        <w:rPr>
          <w:rFonts w:ascii="Times New Roman" w:eastAsia="Times New Roman" w:hAnsi="Times New Roman" w:cs="Times New Roman"/>
          <w:b/>
          <w:sz w:val="24"/>
          <w:szCs w:val="24"/>
          <w:lang w:eastAsia="ru-RU"/>
        </w:rPr>
        <w:t xml:space="preserve"> этап. </w:t>
      </w:r>
    </w:p>
    <w:p w:rsidR="00480508" w:rsidRPr="00AC1187" w:rsidRDefault="00480508" w:rsidP="00480508">
      <w:pPr>
        <w:shd w:val="clear" w:color="auto" w:fill="FFFFFF"/>
        <w:spacing w:after="0" w:line="240" w:lineRule="auto"/>
        <w:ind w:firstLine="142"/>
        <w:jc w:val="both"/>
        <w:rPr>
          <w:rFonts w:ascii="Times New Roman" w:eastAsia="Times New Roman" w:hAnsi="Times New Roman" w:cs="Times New Roman"/>
          <w:sz w:val="24"/>
          <w:szCs w:val="24"/>
          <w:lang w:eastAsia="ru-RU"/>
        </w:rPr>
      </w:pPr>
      <w:r w:rsidRPr="00AC1187">
        <w:rPr>
          <w:rFonts w:ascii="Times New Roman" w:eastAsia="Times New Roman" w:hAnsi="Times New Roman" w:cs="Times New Roman"/>
          <w:sz w:val="24"/>
          <w:szCs w:val="24"/>
          <w:lang w:eastAsia="ru-RU"/>
        </w:rPr>
        <w:t>- оценить работы учащихся, попросить их сделать</w:t>
      </w:r>
      <w:r w:rsidR="000A6218">
        <w:rPr>
          <w:rFonts w:ascii="Times New Roman" w:eastAsia="Times New Roman" w:hAnsi="Times New Roman" w:cs="Times New Roman"/>
          <w:sz w:val="24"/>
          <w:szCs w:val="24"/>
          <w:lang w:eastAsia="ru-RU"/>
        </w:rPr>
        <w:t xml:space="preserve"> самостоятельные выводы о своих докладах, о </w:t>
      </w:r>
      <w:r w:rsidRPr="00AC1187">
        <w:rPr>
          <w:rFonts w:ascii="Times New Roman" w:eastAsia="Times New Roman" w:hAnsi="Times New Roman" w:cs="Times New Roman"/>
          <w:sz w:val="24"/>
          <w:szCs w:val="24"/>
          <w:lang w:eastAsia="ru-RU"/>
        </w:rPr>
        <w:t>работе</w:t>
      </w:r>
      <w:r w:rsidR="000A6218">
        <w:rPr>
          <w:rFonts w:ascii="Times New Roman" w:eastAsia="Times New Roman" w:hAnsi="Times New Roman" w:cs="Times New Roman"/>
          <w:sz w:val="24"/>
          <w:szCs w:val="24"/>
          <w:lang w:eastAsia="ru-RU"/>
        </w:rPr>
        <w:t xml:space="preserve"> других групп и</w:t>
      </w:r>
      <w:r w:rsidRPr="00AC1187">
        <w:rPr>
          <w:rFonts w:ascii="Times New Roman" w:eastAsia="Times New Roman" w:hAnsi="Times New Roman" w:cs="Times New Roman"/>
          <w:sz w:val="24"/>
          <w:szCs w:val="24"/>
          <w:lang w:eastAsia="ru-RU"/>
        </w:rPr>
        <w:t xml:space="preserve"> о з</w:t>
      </w:r>
      <w:r w:rsidR="002A5799">
        <w:rPr>
          <w:rFonts w:ascii="Times New Roman" w:eastAsia="Times New Roman" w:hAnsi="Times New Roman" w:cs="Times New Roman"/>
          <w:sz w:val="24"/>
          <w:szCs w:val="24"/>
          <w:lang w:eastAsia="ru-RU"/>
        </w:rPr>
        <w:t>анятии</w:t>
      </w:r>
      <w:r w:rsidRPr="00AC1187">
        <w:rPr>
          <w:rFonts w:ascii="Times New Roman" w:eastAsia="Times New Roman" w:hAnsi="Times New Roman" w:cs="Times New Roman"/>
          <w:sz w:val="24"/>
          <w:szCs w:val="24"/>
          <w:lang w:eastAsia="ru-RU"/>
        </w:rPr>
        <w:t xml:space="preserve"> в целом;</w:t>
      </w:r>
    </w:p>
    <w:p w:rsidR="00480508" w:rsidRPr="00AC1187" w:rsidRDefault="00480508" w:rsidP="00480508">
      <w:pPr>
        <w:shd w:val="clear" w:color="auto" w:fill="FFFFFF"/>
        <w:spacing w:after="0" w:line="240" w:lineRule="auto"/>
        <w:ind w:firstLine="142"/>
        <w:jc w:val="both"/>
        <w:rPr>
          <w:rFonts w:ascii="Times New Roman" w:eastAsia="Times New Roman" w:hAnsi="Times New Roman" w:cs="Times New Roman"/>
          <w:sz w:val="24"/>
          <w:szCs w:val="24"/>
          <w:lang w:eastAsia="ru-RU"/>
        </w:rPr>
      </w:pPr>
      <w:r w:rsidRPr="00AC1187">
        <w:rPr>
          <w:rFonts w:ascii="Times New Roman" w:eastAsia="Times New Roman" w:hAnsi="Times New Roman" w:cs="Times New Roman"/>
          <w:sz w:val="24"/>
          <w:szCs w:val="24"/>
          <w:lang w:eastAsia="ru-RU"/>
        </w:rPr>
        <w:t xml:space="preserve">- на основе ответов учащихся педагог делает выводы </w:t>
      </w:r>
      <w:proofErr w:type="gramStart"/>
      <w:r w:rsidRPr="00AC1187">
        <w:rPr>
          <w:rFonts w:ascii="Times New Roman" w:eastAsia="Times New Roman" w:hAnsi="Times New Roman" w:cs="Times New Roman"/>
          <w:sz w:val="24"/>
          <w:szCs w:val="24"/>
          <w:lang w:eastAsia="ru-RU"/>
        </w:rPr>
        <w:t>о</w:t>
      </w:r>
      <w:proofErr w:type="gramEnd"/>
      <w:r w:rsidRPr="00AC1187">
        <w:rPr>
          <w:rFonts w:ascii="Times New Roman" w:eastAsia="Times New Roman" w:hAnsi="Times New Roman" w:cs="Times New Roman"/>
          <w:sz w:val="24"/>
          <w:szCs w:val="24"/>
          <w:lang w:eastAsia="ru-RU"/>
        </w:rPr>
        <w:t xml:space="preserve"> уровне усвоения материала, отмечает их трудности и ошибки для их предотвращения в дальнейшем;</w:t>
      </w:r>
    </w:p>
    <w:p w:rsidR="00480508" w:rsidRPr="00AC1187" w:rsidRDefault="00480508" w:rsidP="00480508">
      <w:pPr>
        <w:shd w:val="clear" w:color="auto" w:fill="FFFFFF"/>
        <w:spacing w:after="0" w:line="240" w:lineRule="auto"/>
        <w:ind w:firstLine="142"/>
        <w:jc w:val="both"/>
        <w:rPr>
          <w:rFonts w:ascii="Times New Roman" w:eastAsia="Times New Roman" w:hAnsi="Times New Roman" w:cs="Times New Roman"/>
          <w:sz w:val="24"/>
          <w:szCs w:val="24"/>
          <w:lang w:eastAsia="ru-RU"/>
        </w:rPr>
      </w:pPr>
      <w:r w:rsidRPr="00AC1187">
        <w:rPr>
          <w:rFonts w:ascii="Times New Roman" w:eastAsia="Times New Roman" w:hAnsi="Times New Roman" w:cs="Times New Roman"/>
          <w:sz w:val="24"/>
          <w:szCs w:val="24"/>
          <w:lang w:eastAsia="ru-RU"/>
        </w:rPr>
        <w:t>- педагог подводит итоги данного занятия, отмечая удачи и трудности, предостерегает от повторения типовых ошибок.</w:t>
      </w:r>
    </w:p>
    <w:p w:rsidR="000302D1" w:rsidRPr="00AC1187" w:rsidRDefault="000302D1" w:rsidP="00643E61">
      <w:pPr>
        <w:pStyle w:val="c0"/>
        <w:shd w:val="clear" w:color="auto" w:fill="FFFFFF"/>
        <w:spacing w:before="0" w:beforeAutospacing="0" w:after="0" w:afterAutospacing="0"/>
        <w:ind w:firstLine="142"/>
        <w:jc w:val="both"/>
        <w:rPr>
          <w:rStyle w:val="c1"/>
        </w:rPr>
      </w:pPr>
    </w:p>
    <w:p w:rsidR="00AC1187" w:rsidRPr="00AC1187" w:rsidRDefault="00AC1187" w:rsidP="00AC1187">
      <w:pPr>
        <w:pStyle w:val="c0"/>
        <w:shd w:val="clear" w:color="auto" w:fill="FFFFFF"/>
        <w:spacing w:before="0" w:beforeAutospacing="0" w:after="0" w:afterAutospacing="0"/>
        <w:ind w:firstLine="142"/>
        <w:jc w:val="center"/>
        <w:rPr>
          <w:rStyle w:val="c1"/>
          <w:b/>
          <w:color w:val="000000"/>
        </w:rPr>
      </w:pPr>
      <w:r>
        <w:rPr>
          <w:rStyle w:val="c1"/>
          <w:b/>
          <w:color w:val="000000"/>
        </w:rPr>
        <w:t>Третье</w:t>
      </w:r>
      <w:r w:rsidRPr="007C19AC">
        <w:rPr>
          <w:rStyle w:val="c1"/>
          <w:b/>
          <w:color w:val="000000"/>
        </w:rPr>
        <w:t xml:space="preserve"> занятие.</w:t>
      </w:r>
    </w:p>
    <w:p w:rsidR="00AC1187" w:rsidRPr="007C19AC" w:rsidRDefault="00AC1187" w:rsidP="00AC1187">
      <w:pPr>
        <w:shd w:val="clear" w:color="auto" w:fill="FFFFFF"/>
        <w:spacing w:after="0" w:line="240" w:lineRule="auto"/>
        <w:ind w:firstLine="142"/>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Ход занятия:</w:t>
      </w:r>
    </w:p>
    <w:p w:rsidR="00AC1187" w:rsidRPr="007C19AC" w:rsidRDefault="00AC1187" w:rsidP="00AC1187">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AC1187" w:rsidRPr="007C19AC" w:rsidRDefault="00AC1187" w:rsidP="00AC1187">
      <w:pPr>
        <w:pStyle w:val="c0"/>
        <w:shd w:val="clear" w:color="auto" w:fill="FFFFFF"/>
        <w:spacing w:before="0" w:beforeAutospacing="0" w:after="0" w:afterAutospacing="0"/>
        <w:ind w:firstLine="142"/>
        <w:jc w:val="both"/>
        <w:rPr>
          <w:color w:val="000000"/>
        </w:rPr>
      </w:pPr>
      <w:r w:rsidRPr="007C19AC">
        <w:rPr>
          <w:rStyle w:val="c3"/>
          <w:b/>
          <w:bCs/>
          <w:color w:val="000000"/>
        </w:rPr>
        <w:t>1. Организационный момент.</w:t>
      </w:r>
    </w:p>
    <w:p w:rsidR="00AC1187" w:rsidRPr="007C19AC" w:rsidRDefault="00AC1187" w:rsidP="00AC1187">
      <w:pPr>
        <w:pStyle w:val="c0"/>
        <w:shd w:val="clear" w:color="auto" w:fill="FFFFFF"/>
        <w:spacing w:before="0" w:beforeAutospacing="0" w:after="0" w:afterAutospacing="0"/>
        <w:ind w:firstLine="142"/>
        <w:jc w:val="both"/>
        <w:rPr>
          <w:color w:val="000000"/>
        </w:rPr>
      </w:pPr>
      <w:r w:rsidRPr="007C19AC">
        <w:rPr>
          <w:rStyle w:val="c1"/>
          <w:color w:val="000000"/>
        </w:rPr>
        <w:t>Организация рабочего места и проверка готовности детей к уроку.</w:t>
      </w:r>
    </w:p>
    <w:p w:rsidR="00AC1187" w:rsidRDefault="00AC1187" w:rsidP="00AC1187">
      <w:pPr>
        <w:pStyle w:val="c0"/>
        <w:shd w:val="clear" w:color="auto" w:fill="FFFFFF"/>
        <w:spacing w:before="0" w:beforeAutospacing="0" w:after="0" w:afterAutospacing="0"/>
        <w:ind w:firstLine="142"/>
        <w:jc w:val="both"/>
        <w:rPr>
          <w:rStyle w:val="c1"/>
          <w:color w:val="000000"/>
        </w:rPr>
      </w:pPr>
      <w:r w:rsidRPr="007C19AC">
        <w:rPr>
          <w:rStyle w:val="c1"/>
          <w:color w:val="000000"/>
        </w:rPr>
        <w:t>Приветствие детей. Настрой на урок.</w:t>
      </w:r>
    </w:p>
    <w:p w:rsidR="00AF2B7D" w:rsidRPr="007C19AC" w:rsidRDefault="00AF2B7D" w:rsidP="00AC1187">
      <w:pPr>
        <w:pStyle w:val="c0"/>
        <w:shd w:val="clear" w:color="auto" w:fill="FFFFFF"/>
        <w:spacing w:before="0" w:beforeAutospacing="0" w:after="0" w:afterAutospacing="0"/>
        <w:ind w:firstLine="142"/>
        <w:jc w:val="both"/>
        <w:rPr>
          <w:color w:val="000000"/>
        </w:rPr>
      </w:pPr>
    </w:p>
    <w:p w:rsidR="00AC1187" w:rsidRDefault="00AC1187" w:rsidP="00AF2B7D">
      <w:pPr>
        <w:pStyle w:val="c0"/>
        <w:numPr>
          <w:ilvl w:val="0"/>
          <w:numId w:val="16"/>
        </w:numPr>
        <w:shd w:val="clear" w:color="auto" w:fill="FFFFFF"/>
        <w:spacing w:before="0" w:beforeAutospacing="0" w:after="0" w:afterAutospacing="0"/>
        <w:jc w:val="both"/>
        <w:rPr>
          <w:rStyle w:val="c3"/>
          <w:b/>
          <w:bCs/>
          <w:color w:val="000000"/>
        </w:rPr>
      </w:pPr>
      <w:r w:rsidRPr="007C19AC">
        <w:rPr>
          <w:rStyle w:val="c3"/>
          <w:b/>
          <w:bCs/>
          <w:color w:val="000000"/>
        </w:rPr>
        <w:t>Сообщение темы, целей.</w:t>
      </w:r>
    </w:p>
    <w:p w:rsidR="00AF2B7D" w:rsidRPr="007C19AC" w:rsidRDefault="00AF2B7D" w:rsidP="00AF2B7D">
      <w:pPr>
        <w:pStyle w:val="c0"/>
        <w:shd w:val="clear" w:color="auto" w:fill="FFFFFF"/>
        <w:spacing w:before="0" w:beforeAutospacing="0" w:after="0" w:afterAutospacing="0"/>
        <w:ind w:left="502"/>
        <w:jc w:val="both"/>
        <w:rPr>
          <w:rStyle w:val="c3"/>
          <w:b/>
          <w:bCs/>
          <w:color w:val="000000"/>
        </w:rPr>
      </w:pPr>
    </w:p>
    <w:p w:rsidR="00AC1187" w:rsidRPr="007C19AC" w:rsidRDefault="00AC1187" w:rsidP="00AC1187">
      <w:pPr>
        <w:pStyle w:val="c0"/>
        <w:shd w:val="clear" w:color="auto" w:fill="FFFFFF"/>
        <w:spacing w:before="0" w:beforeAutospacing="0" w:after="0" w:afterAutospacing="0"/>
        <w:ind w:firstLine="142"/>
        <w:jc w:val="both"/>
        <w:rPr>
          <w:rStyle w:val="c3"/>
          <w:b/>
          <w:bCs/>
          <w:color w:val="000000"/>
        </w:rPr>
      </w:pPr>
      <w:r w:rsidRPr="007C19AC">
        <w:rPr>
          <w:rStyle w:val="c3"/>
          <w:b/>
          <w:bCs/>
          <w:color w:val="000000"/>
        </w:rPr>
        <w:t xml:space="preserve">3. Подготовительный этап. </w:t>
      </w:r>
    </w:p>
    <w:p w:rsidR="00A72456" w:rsidRPr="007C19AC" w:rsidRDefault="00AC1187" w:rsidP="00A72456">
      <w:pPr>
        <w:pStyle w:val="c0"/>
        <w:shd w:val="clear" w:color="auto" w:fill="FFFFFF"/>
        <w:spacing w:before="0" w:beforeAutospacing="0" w:after="0" w:afterAutospacing="0"/>
        <w:ind w:firstLine="142"/>
        <w:jc w:val="both"/>
        <w:rPr>
          <w:color w:val="000000"/>
        </w:rPr>
      </w:pPr>
      <w:r w:rsidRPr="007C19AC">
        <w:rPr>
          <w:rStyle w:val="apple-converted-space"/>
          <w:color w:val="000000"/>
          <w:shd w:val="clear" w:color="auto" w:fill="FFFFFF"/>
        </w:rPr>
        <w:t> </w:t>
      </w:r>
      <w:r w:rsidR="00A72456">
        <w:rPr>
          <w:rStyle w:val="apple-converted-space"/>
          <w:color w:val="000000"/>
          <w:shd w:val="clear" w:color="auto" w:fill="FFFFFF"/>
        </w:rPr>
        <w:t xml:space="preserve">Поверка готовности </w:t>
      </w:r>
      <w:r w:rsidRPr="007C19AC">
        <w:rPr>
          <w:rStyle w:val="apple-converted-space"/>
          <w:color w:val="000000"/>
          <w:shd w:val="clear" w:color="auto" w:fill="FFFFFF"/>
        </w:rPr>
        <w:t xml:space="preserve">учащихся, </w:t>
      </w:r>
      <w:r w:rsidR="00A72456" w:rsidRPr="007C19AC">
        <w:rPr>
          <w:rStyle w:val="c1"/>
          <w:color w:val="000000"/>
        </w:rPr>
        <w:t xml:space="preserve">Итак,  мы с вами узнали </w:t>
      </w:r>
      <w:r w:rsidR="004F5EBA">
        <w:rPr>
          <w:rStyle w:val="c1"/>
          <w:color w:val="000000"/>
        </w:rPr>
        <w:t xml:space="preserve">много интересного и познавательного о </w:t>
      </w:r>
      <w:r w:rsidR="00A72456" w:rsidRPr="007C19AC">
        <w:rPr>
          <w:rStyle w:val="c1"/>
          <w:color w:val="000000"/>
        </w:rPr>
        <w:t xml:space="preserve"> наскальной живописи</w:t>
      </w:r>
      <w:r w:rsidR="00A72456">
        <w:rPr>
          <w:rStyle w:val="c1"/>
          <w:color w:val="000000"/>
        </w:rPr>
        <w:t xml:space="preserve">. Для </w:t>
      </w:r>
      <w:r w:rsidR="00A72456" w:rsidRPr="007C19AC">
        <w:rPr>
          <w:rStyle w:val="c1"/>
          <w:color w:val="000000"/>
        </w:rPr>
        <w:t xml:space="preserve"> вас она стала</w:t>
      </w:r>
      <w:r w:rsidR="00945A74">
        <w:rPr>
          <w:rStyle w:val="c1"/>
          <w:color w:val="000000"/>
        </w:rPr>
        <w:t xml:space="preserve"> понятна, вы узнали </w:t>
      </w:r>
      <w:r w:rsidR="004F5EBA">
        <w:rPr>
          <w:rStyle w:val="c1"/>
          <w:color w:val="000000"/>
        </w:rPr>
        <w:t>ее значение,</w:t>
      </w:r>
      <w:r w:rsidR="00A72456">
        <w:rPr>
          <w:rStyle w:val="c1"/>
          <w:color w:val="000000"/>
        </w:rPr>
        <w:t xml:space="preserve"> красоту</w:t>
      </w:r>
      <w:r w:rsidR="004F5EBA">
        <w:rPr>
          <w:rStyle w:val="c1"/>
          <w:color w:val="000000"/>
        </w:rPr>
        <w:t xml:space="preserve"> и специфику</w:t>
      </w:r>
      <w:r w:rsidR="00A72456" w:rsidRPr="007C19AC">
        <w:rPr>
          <w:rStyle w:val="c1"/>
          <w:color w:val="000000"/>
        </w:rPr>
        <w:t xml:space="preserve">. </w:t>
      </w:r>
      <w:r w:rsidR="00E77422">
        <w:rPr>
          <w:rStyle w:val="c1"/>
          <w:color w:val="000000"/>
        </w:rPr>
        <w:t xml:space="preserve">Для нас открылось много </w:t>
      </w:r>
      <w:r w:rsidR="00A72456" w:rsidRPr="007C19AC">
        <w:rPr>
          <w:rStyle w:val="c1"/>
          <w:color w:val="000000"/>
        </w:rPr>
        <w:t>нового о жизни древних людей, о первых рисунках, выполненных ими, и о том, как эти рисунки впервые были обнаружены.</w:t>
      </w:r>
    </w:p>
    <w:p w:rsidR="00AC1187" w:rsidRPr="007C19AC" w:rsidRDefault="00AC1187" w:rsidP="00AC1187">
      <w:pPr>
        <w:pStyle w:val="c0"/>
        <w:shd w:val="clear" w:color="auto" w:fill="FFFFFF"/>
        <w:spacing w:before="0" w:beforeAutospacing="0" w:after="0" w:afterAutospacing="0"/>
        <w:ind w:firstLine="142"/>
        <w:jc w:val="both"/>
        <w:rPr>
          <w:rStyle w:val="c3"/>
          <w:b/>
          <w:bCs/>
          <w:color w:val="000000"/>
        </w:rPr>
      </w:pPr>
    </w:p>
    <w:p w:rsidR="000302D1" w:rsidRPr="000A6218" w:rsidRDefault="00AC1187" w:rsidP="000A6218">
      <w:pPr>
        <w:pStyle w:val="c0"/>
        <w:shd w:val="clear" w:color="auto" w:fill="FFFFFF"/>
        <w:spacing w:before="0" w:beforeAutospacing="0" w:after="0" w:afterAutospacing="0"/>
        <w:ind w:firstLine="142"/>
        <w:jc w:val="both"/>
        <w:rPr>
          <w:rStyle w:val="c1"/>
          <w:b/>
          <w:color w:val="000000"/>
        </w:rPr>
      </w:pPr>
      <w:r w:rsidRPr="007C19AC">
        <w:rPr>
          <w:rStyle w:val="c1"/>
          <w:b/>
          <w:color w:val="000000"/>
        </w:rPr>
        <w:t>4. Основной этап.</w:t>
      </w:r>
    </w:p>
    <w:p w:rsidR="000A6218" w:rsidRPr="000A6218" w:rsidRDefault="00E72CC8" w:rsidP="000A6218">
      <w:pPr>
        <w:pStyle w:val="c0"/>
        <w:rPr>
          <w:color w:val="000000"/>
        </w:rPr>
      </w:pPr>
      <w:r w:rsidRPr="007C19AC">
        <w:rPr>
          <w:rStyle w:val="c1"/>
          <w:color w:val="000000"/>
        </w:rPr>
        <w:t xml:space="preserve">   На этом занятии </w:t>
      </w:r>
      <w:r w:rsidR="000A6218">
        <w:rPr>
          <w:rStyle w:val="c1"/>
          <w:color w:val="000000"/>
        </w:rPr>
        <w:t>учащиеся попробуют</w:t>
      </w:r>
      <w:r w:rsidRPr="007C19AC">
        <w:rPr>
          <w:rStyle w:val="c1"/>
          <w:color w:val="000000"/>
        </w:rPr>
        <w:t xml:space="preserve"> мысленно перенестись в те далекие времена и погрузиться в атмосферу того времени, создать похожие вещи, которые в далеком прошлом делали наши предки.</w:t>
      </w:r>
      <w:r w:rsidR="004F5EBA">
        <w:rPr>
          <w:rStyle w:val="c1"/>
          <w:color w:val="000000"/>
        </w:rPr>
        <w:t xml:space="preserve"> </w:t>
      </w:r>
      <w:r w:rsidR="00E77422">
        <w:rPr>
          <w:color w:val="000000"/>
        </w:rPr>
        <w:t>Им нужно будет п</w:t>
      </w:r>
      <w:r w:rsidR="004F5EBA">
        <w:rPr>
          <w:rStyle w:val="c1"/>
          <w:color w:val="000000"/>
        </w:rPr>
        <w:t>римерить на себя образ древнего человека.</w:t>
      </w:r>
      <w:r w:rsidR="00E77422">
        <w:rPr>
          <w:rStyle w:val="c1"/>
          <w:color w:val="000000"/>
        </w:rPr>
        <w:t xml:space="preserve"> Н</w:t>
      </w:r>
      <w:r w:rsidR="000A6218">
        <w:rPr>
          <w:rStyle w:val="c1"/>
          <w:color w:val="000000"/>
        </w:rPr>
        <w:t>еобходимо</w:t>
      </w:r>
      <w:r w:rsidR="000A6218" w:rsidRPr="000A6218">
        <w:rPr>
          <w:color w:val="000000"/>
        </w:rPr>
        <w:t xml:space="preserve"> творческ</w:t>
      </w:r>
      <w:r w:rsidR="000A6218">
        <w:rPr>
          <w:color w:val="000000"/>
        </w:rPr>
        <w:t>и</w:t>
      </w:r>
      <w:r w:rsidR="000A6218" w:rsidRPr="000A6218">
        <w:rPr>
          <w:color w:val="000000"/>
        </w:rPr>
        <w:t xml:space="preserve"> обработ</w:t>
      </w:r>
      <w:r w:rsidR="000A6218">
        <w:rPr>
          <w:color w:val="000000"/>
        </w:rPr>
        <w:t xml:space="preserve">ать </w:t>
      </w:r>
      <w:r w:rsidR="000A6218" w:rsidRPr="000A6218">
        <w:rPr>
          <w:color w:val="000000"/>
        </w:rPr>
        <w:t xml:space="preserve"> полученны</w:t>
      </w:r>
      <w:r w:rsidR="000A6218">
        <w:rPr>
          <w:color w:val="000000"/>
        </w:rPr>
        <w:t>е</w:t>
      </w:r>
      <w:r w:rsidR="000A6218" w:rsidRPr="000A6218">
        <w:rPr>
          <w:color w:val="000000"/>
        </w:rPr>
        <w:t xml:space="preserve"> знани</w:t>
      </w:r>
      <w:r w:rsidR="000A6218">
        <w:rPr>
          <w:color w:val="000000"/>
        </w:rPr>
        <w:t>я</w:t>
      </w:r>
      <w:r w:rsidR="000A6218" w:rsidRPr="000A6218">
        <w:rPr>
          <w:color w:val="000000"/>
        </w:rPr>
        <w:t xml:space="preserve"> о наскальной живописи</w:t>
      </w:r>
      <w:r w:rsidR="00F542A3">
        <w:rPr>
          <w:color w:val="000000"/>
        </w:rPr>
        <w:t xml:space="preserve"> и на этой основе </w:t>
      </w:r>
      <w:r w:rsidR="000A6218" w:rsidRPr="000A6218">
        <w:rPr>
          <w:color w:val="000000"/>
        </w:rPr>
        <w:t>создать свой проект, рисунок</w:t>
      </w:r>
      <w:r w:rsidR="00F542A3">
        <w:rPr>
          <w:color w:val="000000"/>
        </w:rPr>
        <w:t>,</w:t>
      </w:r>
      <w:r w:rsidR="000A6218" w:rsidRPr="000A6218">
        <w:rPr>
          <w:color w:val="000000"/>
        </w:rPr>
        <w:t xml:space="preserve"> представляя себя древним человеком и своим рисунком </w:t>
      </w:r>
      <w:r w:rsidR="000A6218" w:rsidRPr="000A6218">
        <w:rPr>
          <w:color w:val="000000"/>
        </w:rPr>
        <w:lastRenderedPageBreak/>
        <w:t xml:space="preserve">донести до нас определенные знания, информацию, возможно, написать подобным способом письмо будущим поколениям. </w:t>
      </w:r>
    </w:p>
    <w:p w:rsidR="00B53E3C" w:rsidRPr="007C19AC" w:rsidRDefault="00B53E3C" w:rsidP="004F5EBA">
      <w:pPr>
        <w:pStyle w:val="c0"/>
        <w:shd w:val="clear" w:color="auto" w:fill="FFFFFF"/>
        <w:spacing w:before="0" w:beforeAutospacing="0" w:after="0" w:afterAutospacing="0"/>
        <w:jc w:val="both"/>
        <w:rPr>
          <w:rStyle w:val="c1"/>
          <w:color w:val="000000"/>
        </w:rPr>
      </w:pPr>
    </w:p>
    <w:p w:rsidR="00E72CC8" w:rsidRPr="007C19AC" w:rsidRDefault="00E71B9F" w:rsidP="00643E61">
      <w:pPr>
        <w:pStyle w:val="c0"/>
        <w:shd w:val="clear" w:color="auto" w:fill="FFFFFF"/>
        <w:spacing w:before="0" w:beforeAutospacing="0" w:after="0" w:afterAutospacing="0"/>
        <w:ind w:firstLine="142"/>
        <w:jc w:val="both"/>
        <w:rPr>
          <w:rStyle w:val="c1"/>
          <w:color w:val="000000"/>
        </w:rPr>
      </w:pPr>
      <w:r w:rsidRPr="007C19AC">
        <w:rPr>
          <w:rStyle w:val="c1"/>
          <w:color w:val="000000"/>
        </w:rPr>
        <w:t xml:space="preserve">Для этого нам понадобится гуашь и уголь. </w:t>
      </w:r>
    </w:p>
    <w:p w:rsidR="00E71B9F" w:rsidRPr="007C19AC" w:rsidRDefault="00E71B9F" w:rsidP="00AF2B7D">
      <w:pPr>
        <w:pStyle w:val="c0"/>
        <w:numPr>
          <w:ilvl w:val="0"/>
          <w:numId w:val="3"/>
        </w:numPr>
        <w:shd w:val="clear" w:color="auto" w:fill="FFFFFF"/>
        <w:spacing w:before="0" w:beforeAutospacing="0" w:after="0" w:afterAutospacing="0"/>
        <w:ind w:left="0" w:firstLine="284"/>
        <w:jc w:val="both"/>
        <w:rPr>
          <w:rStyle w:val="c1"/>
          <w:color w:val="000000"/>
        </w:rPr>
      </w:pPr>
      <w:r w:rsidRPr="007C19AC">
        <w:rPr>
          <w:rStyle w:val="c1"/>
          <w:color w:val="000000"/>
        </w:rPr>
        <w:t xml:space="preserve">Каждый из вас придумает сюжет и композиционно правильно расположит все объекты на листе. Можете опираться на раздаточный материал и </w:t>
      </w:r>
      <w:proofErr w:type="gramStart"/>
      <w:r w:rsidRPr="007C19AC">
        <w:rPr>
          <w:rStyle w:val="c1"/>
          <w:color w:val="000000"/>
        </w:rPr>
        <w:t>на те</w:t>
      </w:r>
      <w:proofErr w:type="gramEnd"/>
      <w:r w:rsidRPr="007C19AC">
        <w:rPr>
          <w:rStyle w:val="c1"/>
          <w:color w:val="000000"/>
        </w:rPr>
        <w:t xml:space="preserve"> фотографии, что были в презентации;</w:t>
      </w:r>
    </w:p>
    <w:p w:rsidR="00E71B9F" w:rsidRPr="007C19AC" w:rsidRDefault="00E71B9F" w:rsidP="00AF2B7D">
      <w:pPr>
        <w:pStyle w:val="c0"/>
        <w:numPr>
          <w:ilvl w:val="0"/>
          <w:numId w:val="3"/>
        </w:numPr>
        <w:shd w:val="clear" w:color="auto" w:fill="FFFFFF"/>
        <w:spacing w:before="0" w:beforeAutospacing="0" w:after="0" w:afterAutospacing="0"/>
        <w:ind w:left="0" w:firstLine="284"/>
        <w:jc w:val="both"/>
        <w:rPr>
          <w:rStyle w:val="c1"/>
          <w:color w:val="000000"/>
        </w:rPr>
      </w:pPr>
      <w:r w:rsidRPr="007C19AC">
        <w:rPr>
          <w:rStyle w:val="c1"/>
          <w:color w:val="000000"/>
        </w:rPr>
        <w:t>Приступаем к наброскам будущей работы, используя простой карандаш;</w:t>
      </w:r>
    </w:p>
    <w:p w:rsidR="00E71B9F" w:rsidRPr="007C19AC" w:rsidRDefault="00E71B9F" w:rsidP="00AF2B7D">
      <w:pPr>
        <w:pStyle w:val="c0"/>
        <w:numPr>
          <w:ilvl w:val="0"/>
          <w:numId w:val="3"/>
        </w:numPr>
        <w:shd w:val="clear" w:color="auto" w:fill="FFFFFF"/>
        <w:spacing w:before="0" w:beforeAutospacing="0" w:after="0" w:afterAutospacing="0"/>
        <w:ind w:left="0" w:firstLine="284"/>
        <w:jc w:val="both"/>
        <w:rPr>
          <w:rStyle w:val="c1"/>
          <w:color w:val="000000"/>
        </w:rPr>
      </w:pPr>
      <w:r w:rsidRPr="007C19AC">
        <w:rPr>
          <w:rStyle w:val="c1"/>
          <w:color w:val="000000"/>
        </w:rPr>
        <w:t>Далее начинаем с создания фона на листе бумаги гуашью, стараемся имитировать цвета и фактуры скалы;</w:t>
      </w:r>
    </w:p>
    <w:p w:rsidR="00E71B9F" w:rsidRPr="007C19AC" w:rsidRDefault="00E71B9F" w:rsidP="00AF2B7D">
      <w:pPr>
        <w:pStyle w:val="c0"/>
        <w:numPr>
          <w:ilvl w:val="0"/>
          <w:numId w:val="3"/>
        </w:numPr>
        <w:shd w:val="clear" w:color="auto" w:fill="FFFFFF"/>
        <w:spacing w:before="0" w:beforeAutospacing="0" w:after="0" w:afterAutospacing="0"/>
        <w:ind w:left="0" w:firstLine="284"/>
        <w:jc w:val="both"/>
        <w:rPr>
          <w:rStyle w:val="c1"/>
          <w:color w:val="000000"/>
        </w:rPr>
      </w:pPr>
      <w:r w:rsidRPr="007C19AC">
        <w:rPr>
          <w:rStyle w:val="c1"/>
          <w:color w:val="000000"/>
        </w:rPr>
        <w:t>После высыхания гуаши берем уголь и рисуем уже непосредственно придуманный сюжет, животных и людей, при необходимости пользуемся гуашью, но огра</w:t>
      </w:r>
      <w:r w:rsidR="00F542A3">
        <w:rPr>
          <w:rStyle w:val="c1"/>
          <w:color w:val="000000"/>
        </w:rPr>
        <w:t xml:space="preserve">ничиваемся коричневыми, черными, </w:t>
      </w:r>
      <w:r w:rsidRPr="007C19AC">
        <w:rPr>
          <w:rStyle w:val="c1"/>
          <w:color w:val="000000"/>
        </w:rPr>
        <w:t>охристыми цветами</w:t>
      </w:r>
      <w:r w:rsidR="00F542A3">
        <w:rPr>
          <w:rStyle w:val="c1"/>
          <w:color w:val="000000"/>
        </w:rPr>
        <w:t xml:space="preserve"> приглушенными</w:t>
      </w:r>
      <w:r w:rsidRPr="007C19AC">
        <w:rPr>
          <w:rStyle w:val="c1"/>
          <w:color w:val="000000"/>
        </w:rPr>
        <w:t>.</w:t>
      </w:r>
    </w:p>
    <w:p w:rsidR="00E71B9F" w:rsidRPr="007C19AC" w:rsidRDefault="00E71B9F" w:rsidP="00AF2B7D">
      <w:pPr>
        <w:pStyle w:val="c0"/>
        <w:numPr>
          <w:ilvl w:val="0"/>
          <w:numId w:val="3"/>
        </w:numPr>
        <w:shd w:val="clear" w:color="auto" w:fill="FFFFFF"/>
        <w:spacing w:before="0" w:beforeAutospacing="0" w:after="0" w:afterAutospacing="0"/>
        <w:ind w:left="0" w:firstLine="284"/>
        <w:jc w:val="both"/>
        <w:rPr>
          <w:rStyle w:val="c1"/>
          <w:color w:val="000000"/>
        </w:rPr>
      </w:pPr>
      <w:r w:rsidRPr="007C19AC">
        <w:rPr>
          <w:rStyle w:val="c1"/>
          <w:color w:val="000000"/>
        </w:rPr>
        <w:t xml:space="preserve">Оцениваем получившуюся работу, вносим последние коррективы. </w:t>
      </w:r>
    </w:p>
    <w:p w:rsidR="00E71B9F" w:rsidRPr="007C19AC" w:rsidRDefault="00E71B9F" w:rsidP="00AF2B7D">
      <w:pPr>
        <w:pStyle w:val="c0"/>
        <w:shd w:val="clear" w:color="auto" w:fill="FFFFFF"/>
        <w:spacing w:before="0" w:beforeAutospacing="0" w:after="0" w:afterAutospacing="0"/>
        <w:ind w:firstLine="284"/>
        <w:jc w:val="both"/>
        <w:rPr>
          <w:rStyle w:val="c1"/>
          <w:color w:val="000000"/>
        </w:rPr>
      </w:pPr>
      <w:r w:rsidRPr="007C19AC">
        <w:rPr>
          <w:rStyle w:val="c1"/>
          <w:color w:val="000000"/>
        </w:rPr>
        <w:t xml:space="preserve">В ходе выполнения задания педагог помогает учащимся исправлять ошибки и недочеты в работе.  </w:t>
      </w:r>
      <w:r w:rsidR="002A5799">
        <w:rPr>
          <w:rStyle w:val="c1"/>
          <w:color w:val="000000"/>
        </w:rPr>
        <w:t>После выполнения работ, педагог организует мини-выставку и учащиеся пытаются понять, что изображено на рисунках, какое значение и смы</w:t>
      </w:r>
      <w:proofErr w:type="gramStart"/>
      <w:r w:rsidR="002A5799">
        <w:rPr>
          <w:rStyle w:val="c1"/>
          <w:color w:val="000000"/>
        </w:rPr>
        <w:t>сл вкл</w:t>
      </w:r>
      <w:proofErr w:type="gramEnd"/>
      <w:r w:rsidR="002A5799">
        <w:rPr>
          <w:rStyle w:val="c1"/>
          <w:color w:val="000000"/>
        </w:rPr>
        <w:t xml:space="preserve">адывался в работу. </w:t>
      </w:r>
    </w:p>
    <w:p w:rsidR="00670E38" w:rsidRPr="007C19AC" w:rsidRDefault="00670E38" w:rsidP="00AF2B7D">
      <w:pPr>
        <w:pStyle w:val="c0"/>
        <w:shd w:val="clear" w:color="auto" w:fill="FFFFFF"/>
        <w:spacing w:before="0" w:beforeAutospacing="0" w:after="0" w:afterAutospacing="0"/>
        <w:jc w:val="both"/>
        <w:rPr>
          <w:rStyle w:val="c1"/>
          <w:color w:val="000000"/>
        </w:rPr>
      </w:pPr>
    </w:p>
    <w:p w:rsidR="00E71B9F" w:rsidRPr="007C19AC" w:rsidRDefault="00E71B9F" w:rsidP="00643E61">
      <w:pPr>
        <w:pStyle w:val="c0"/>
        <w:shd w:val="clear" w:color="auto" w:fill="FFFFFF"/>
        <w:spacing w:before="0" w:beforeAutospacing="0" w:after="0" w:afterAutospacing="0"/>
        <w:ind w:left="360" w:firstLine="142"/>
        <w:jc w:val="both"/>
        <w:rPr>
          <w:color w:val="000000"/>
        </w:rPr>
      </w:pPr>
    </w:p>
    <w:p w:rsidR="00E72CC8" w:rsidRPr="007C19AC" w:rsidRDefault="00945A74" w:rsidP="00643E61">
      <w:pPr>
        <w:shd w:val="clear" w:color="auto" w:fill="FFFFFF"/>
        <w:spacing w:after="0" w:line="240" w:lineRule="auto"/>
        <w:ind w:firstLine="142"/>
        <w:jc w:val="both"/>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5</w:t>
      </w:r>
      <w:r w:rsidR="002A5799">
        <w:rPr>
          <w:rFonts w:ascii="Times New Roman" w:eastAsia="Times New Roman" w:hAnsi="Times New Roman" w:cs="Times New Roman"/>
          <w:b/>
          <w:color w:val="000000"/>
          <w:sz w:val="24"/>
          <w:szCs w:val="24"/>
          <w:lang w:eastAsia="ru-RU"/>
        </w:rPr>
        <w:t>.Итоговый</w:t>
      </w:r>
      <w:r w:rsidR="00643E61" w:rsidRPr="007C19AC">
        <w:rPr>
          <w:rFonts w:ascii="Times New Roman" w:eastAsia="Times New Roman" w:hAnsi="Times New Roman" w:cs="Times New Roman"/>
          <w:b/>
          <w:color w:val="000000"/>
          <w:sz w:val="24"/>
          <w:szCs w:val="24"/>
          <w:lang w:eastAsia="ru-RU"/>
        </w:rPr>
        <w:t xml:space="preserve"> этап. </w:t>
      </w:r>
    </w:p>
    <w:p w:rsidR="00643E61" w:rsidRPr="007C19AC" w:rsidRDefault="00643E6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оценить работы учащихся, попросить их сделать самостоятельные выводы о своей творческой</w:t>
      </w:r>
      <w:r w:rsidR="002A5799">
        <w:rPr>
          <w:rFonts w:ascii="Times New Roman" w:eastAsia="Times New Roman" w:hAnsi="Times New Roman" w:cs="Times New Roman"/>
          <w:color w:val="000000"/>
          <w:sz w:val="24"/>
          <w:szCs w:val="24"/>
          <w:lang w:eastAsia="ru-RU"/>
        </w:rPr>
        <w:t xml:space="preserve"> и исследовательской</w:t>
      </w:r>
      <w:r w:rsidR="00F542A3">
        <w:rPr>
          <w:rFonts w:ascii="Times New Roman" w:eastAsia="Times New Roman" w:hAnsi="Times New Roman" w:cs="Times New Roman"/>
          <w:color w:val="000000"/>
          <w:sz w:val="24"/>
          <w:szCs w:val="24"/>
          <w:lang w:eastAsia="ru-RU"/>
        </w:rPr>
        <w:t xml:space="preserve"> работе,</w:t>
      </w:r>
      <w:r w:rsidRPr="007C19AC">
        <w:rPr>
          <w:rFonts w:ascii="Times New Roman" w:eastAsia="Times New Roman" w:hAnsi="Times New Roman" w:cs="Times New Roman"/>
          <w:color w:val="000000"/>
          <w:sz w:val="24"/>
          <w:szCs w:val="24"/>
          <w:lang w:eastAsia="ru-RU"/>
        </w:rPr>
        <w:t xml:space="preserve"> о </w:t>
      </w:r>
      <w:r w:rsidR="002A5799">
        <w:rPr>
          <w:rFonts w:ascii="Times New Roman" w:eastAsia="Times New Roman" w:hAnsi="Times New Roman" w:cs="Times New Roman"/>
          <w:color w:val="000000"/>
          <w:sz w:val="24"/>
          <w:szCs w:val="24"/>
          <w:lang w:eastAsia="ru-RU"/>
        </w:rPr>
        <w:t>пройденной теме</w:t>
      </w:r>
      <w:r w:rsidRPr="007C19AC">
        <w:rPr>
          <w:rFonts w:ascii="Times New Roman" w:eastAsia="Times New Roman" w:hAnsi="Times New Roman" w:cs="Times New Roman"/>
          <w:color w:val="000000"/>
          <w:sz w:val="24"/>
          <w:szCs w:val="24"/>
          <w:lang w:eastAsia="ru-RU"/>
        </w:rPr>
        <w:t xml:space="preserve"> в целом;</w:t>
      </w:r>
    </w:p>
    <w:p w:rsidR="00643E61" w:rsidRPr="007C19AC" w:rsidRDefault="00643E6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xml:space="preserve">- на основе ответов учащихся педагог делает выводы </w:t>
      </w:r>
      <w:proofErr w:type="gramStart"/>
      <w:r w:rsidRPr="007C19AC">
        <w:rPr>
          <w:rFonts w:ascii="Times New Roman" w:eastAsia="Times New Roman" w:hAnsi="Times New Roman" w:cs="Times New Roman"/>
          <w:color w:val="000000"/>
          <w:sz w:val="24"/>
          <w:szCs w:val="24"/>
          <w:lang w:eastAsia="ru-RU"/>
        </w:rPr>
        <w:t>о</w:t>
      </w:r>
      <w:proofErr w:type="gramEnd"/>
      <w:r w:rsidRPr="007C19AC">
        <w:rPr>
          <w:rFonts w:ascii="Times New Roman" w:eastAsia="Times New Roman" w:hAnsi="Times New Roman" w:cs="Times New Roman"/>
          <w:color w:val="000000"/>
          <w:sz w:val="24"/>
          <w:szCs w:val="24"/>
          <w:lang w:eastAsia="ru-RU"/>
        </w:rPr>
        <w:t xml:space="preserve"> уровне усвоения материала, отмечает их трудности и ошибки для их предотвращения в дальнейшем;</w:t>
      </w:r>
    </w:p>
    <w:p w:rsidR="00643E61" w:rsidRPr="007C19AC" w:rsidRDefault="00643E61" w:rsidP="00643E61">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r w:rsidRPr="007C19AC">
        <w:rPr>
          <w:rFonts w:ascii="Times New Roman" w:eastAsia="Times New Roman" w:hAnsi="Times New Roman" w:cs="Times New Roman"/>
          <w:color w:val="000000"/>
          <w:sz w:val="24"/>
          <w:szCs w:val="24"/>
          <w:lang w:eastAsia="ru-RU"/>
        </w:rPr>
        <w:t>- педагог подводит итоги данного заня</w:t>
      </w:r>
      <w:r w:rsidR="002A5799">
        <w:rPr>
          <w:rFonts w:ascii="Times New Roman" w:eastAsia="Times New Roman" w:hAnsi="Times New Roman" w:cs="Times New Roman"/>
          <w:color w:val="000000"/>
          <w:sz w:val="24"/>
          <w:szCs w:val="24"/>
          <w:lang w:eastAsia="ru-RU"/>
        </w:rPr>
        <w:t>тия, отмечая удачи и трудности.</w:t>
      </w:r>
    </w:p>
    <w:p w:rsidR="002E0D17" w:rsidRDefault="002E0D17" w:rsidP="00945A74">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2E0D17" w:rsidRDefault="002E0D17" w:rsidP="002A5799">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945A74" w:rsidRPr="007C19AC" w:rsidRDefault="00945A74" w:rsidP="00945A74">
      <w:pPr>
        <w:pStyle w:val="c0"/>
        <w:shd w:val="clear" w:color="auto" w:fill="FFFFFF"/>
        <w:spacing w:before="0" w:beforeAutospacing="0" w:after="0" w:afterAutospacing="0"/>
        <w:rPr>
          <w:rStyle w:val="c1"/>
          <w:b/>
          <w:color w:val="000000"/>
        </w:rPr>
      </w:pPr>
      <w:r>
        <w:rPr>
          <w:rStyle w:val="c1"/>
          <w:b/>
          <w:color w:val="000000"/>
        </w:rPr>
        <w:t>6</w:t>
      </w:r>
      <w:r w:rsidRPr="007C19AC">
        <w:rPr>
          <w:rStyle w:val="c1"/>
          <w:b/>
          <w:color w:val="000000"/>
        </w:rPr>
        <w:t xml:space="preserve">.  Методические советы. </w:t>
      </w:r>
    </w:p>
    <w:p w:rsidR="00945A74" w:rsidRPr="007C19AC" w:rsidRDefault="00945A74" w:rsidP="00945A74">
      <w:pPr>
        <w:pStyle w:val="c0"/>
        <w:shd w:val="clear" w:color="auto" w:fill="FFFFFF"/>
        <w:spacing w:before="0" w:beforeAutospacing="0" w:after="0" w:afterAutospacing="0"/>
        <w:rPr>
          <w:rStyle w:val="c1"/>
          <w:color w:val="000000"/>
        </w:rPr>
      </w:pPr>
      <w:r w:rsidRPr="007C19AC">
        <w:rPr>
          <w:rStyle w:val="c1"/>
          <w:color w:val="000000"/>
        </w:rPr>
        <w:t>Проводить заняти</w:t>
      </w:r>
      <w:r>
        <w:rPr>
          <w:rStyle w:val="c1"/>
          <w:color w:val="000000"/>
        </w:rPr>
        <w:t>я</w:t>
      </w:r>
      <w:r w:rsidRPr="007C19AC">
        <w:rPr>
          <w:rStyle w:val="c1"/>
          <w:color w:val="000000"/>
        </w:rPr>
        <w:t xml:space="preserve"> необходимо в учебном классе, в котором есть необходимое оборудование и техническое оснащение</w:t>
      </w:r>
      <w:r>
        <w:rPr>
          <w:rStyle w:val="c1"/>
          <w:color w:val="000000"/>
        </w:rPr>
        <w:t xml:space="preserve"> для показа презентации и демонстрации иллюстративного материала</w:t>
      </w:r>
      <w:r w:rsidRPr="007C19AC">
        <w:rPr>
          <w:rStyle w:val="c1"/>
          <w:color w:val="000000"/>
        </w:rPr>
        <w:t>. В группе на занятии желательно количество не более 1</w:t>
      </w:r>
      <w:r>
        <w:rPr>
          <w:rStyle w:val="c1"/>
          <w:color w:val="000000"/>
        </w:rPr>
        <w:t>0</w:t>
      </w:r>
      <w:r w:rsidRPr="007C19AC">
        <w:rPr>
          <w:rStyle w:val="c1"/>
          <w:color w:val="000000"/>
        </w:rPr>
        <w:t>, чтобы была возможность каждому уделить необходимое внимание.</w:t>
      </w:r>
    </w:p>
    <w:p w:rsidR="00945A74" w:rsidRDefault="00945A74" w:rsidP="00E77422">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945A74" w:rsidRDefault="00945A74" w:rsidP="002A5799">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945A74" w:rsidRPr="007C19AC" w:rsidRDefault="00945A74" w:rsidP="002A5799">
      <w:pPr>
        <w:shd w:val="clear" w:color="auto" w:fill="FFFFFF"/>
        <w:spacing w:after="0" w:line="240" w:lineRule="auto"/>
        <w:ind w:firstLine="142"/>
        <w:jc w:val="both"/>
        <w:rPr>
          <w:rFonts w:ascii="Times New Roman" w:eastAsia="Times New Roman" w:hAnsi="Times New Roman" w:cs="Times New Roman"/>
          <w:color w:val="000000"/>
          <w:sz w:val="24"/>
          <w:szCs w:val="24"/>
          <w:lang w:eastAsia="ru-RU"/>
        </w:rPr>
      </w:pPr>
    </w:p>
    <w:p w:rsidR="002A5799" w:rsidRPr="007C19AC" w:rsidRDefault="002A5799" w:rsidP="002A5799">
      <w:pPr>
        <w:pStyle w:val="c0"/>
        <w:shd w:val="clear" w:color="auto" w:fill="FFFFFF"/>
        <w:spacing w:before="0" w:beforeAutospacing="0" w:after="0" w:afterAutospacing="0"/>
        <w:ind w:firstLine="142"/>
        <w:jc w:val="both"/>
        <w:rPr>
          <w:rStyle w:val="c1"/>
          <w:color w:val="000000"/>
        </w:rPr>
      </w:pPr>
    </w:p>
    <w:p w:rsidR="00B53E3C" w:rsidRPr="007C19AC" w:rsidRDefault="00B53E3C" w:rsidP="00643E61">
      <w:pPr>
        <w:pStyle w:val="a3"/>
        <w:shd w:val="clear" w:color="auto" w:fill="FFFFFF"/>
        <w:spacing w:before="0" w:beforeAutospacing="0" w:after="0" w:afterAutospacing="0"/>
        <w:ind w:firstLine="142"/>
        <w:jc w:val="both"/>
        <w:rPr>
          <w:b/>
          <w:bCs/>
          <w:color w:val="333333"/>
        </w:rPr>
      </w:pPr>
    </w:p>
    <w:p w:rsidR="00643E61" w:rsidRPr="007C19AC" w:rsidRDefault="00643E61" w:rsidP="00643E61">
      <w:pPr>
        <w:pStyle w:val="a3"/>
        <w:shd w:val="clear" w:color="auto" w:fill="FFFFFF"/>
        <w:spacing w:before="0" w:beforeAutospacing="0" w:after="0" w:afterAutospacing="0"/>
        <w:ind w:firstLine="142"/>
        <w:jc w:val="center"/>
        <w:rPr>
          <w:b/>
          <w:color w:val="000000"/>
        </w:rPr>
      </w:pPr>
      <w:r w:rsidRPr="007C19AC">
        <w:rPr>
          <w:b/>
          <w:color w:val="000000"/>
        </w:rPr>
        <w:t>Список использованной литературы:</w:t>
      </w:r>
    </w:p>
    <w:p w:rsidR="00263A66" w:rsidRPr="007C19AC" w:rsidRDefault="00263A66" w:rsidP="00643E61">
      <w:pPr>
        <w:pStyle w:val="a3"/>
        <w:shd w:val="clear" w:color="auto" w:fill="FFFFFF"/>
        <w:spacing w:before="0" w:beforeAutospacing="0" w:after="0" w:afterAutospacing="0"/>
        <w:ind w:firstLine="142"/>
        <w:jc w:val="center"/>
        <w:rPr>
          <w:b/>
          <w:color w:val="000000"/>
        </w:rPr>
      </w:pPr>
    </w:p>
    <w:p w:rsidR="00643E61" w:rsidRDefault="00643E61" w:rsidP="002A5799">
      <w:pPr>
        <w:pStyle w:val="a3"/>
        <w:numPr>
          <w:ilvl w:val="0"/>
          <w:numId w:val="15"/>
        </w:numPr>
        <w:shd w:val="clear" w:color="auto" w:fill="FFFFFF"/>
        <w:spacing w:before="0" w:beforeAutospacing="0" w:after="0" w:afterAutospacing="0"/>
        <w:jc w:val="both"/>
      </w:pPr>
      <w:r w:rsidRPr="007C19AC">
        <w:t>Дмитриева Н.А.Краткая история искусств</w:t>
      </w:r>
      <w:proofErr w:type="gramStart"/>
      <w:r w:rsidRPr="007C19AC">
        <w:t>.В</w:t>
      </w:r>
      <w:proofErr w:type="gramEnd"/>
      <w:r w:rsidRPr="007C19AC">
        <w:t>ып.1.От древнейших времен до XVI века.-М.:Искусство,1988.</w:t>
      </w:r>
    </w:p>
    <w:p w:rsidR="00263A66" w:rsidRPr="002A5799" w:rsidRDefault="004745D3" w:rsidP="002A5799">
      <w:pPr>
        <w:pStyle w:val="a3"/>
        <w:numPr>
          <w:ilvl w:val="0"/>
          <w:numId w:val="15"/>
        </w:numPr>
        <w:shd w:val="clear" w:color="auto" w:fill="FFFFFF"/>
        <w:spacing w:before="0" w:beforeAutospacing="0" w:after="0" w:afterAutospacing="0"/>
        <w:jc w:val="both"/>
      </w:pPr>
      <w:hyperlink r:id="rId21" w:history="1">
        <w:r w:rsidR="00263A66" w:rsidRPr="002A5799">
          <w:rPr>
            <w:rStyle w:val="a8"/>
            <w:color w:val="auto"/>
          </w:rPr>
          <w:t>http://arttherapy-i.ru/?p=1284</w:t>
        </w:r>
      </w:hyperlink>
      <w:r w:rsidR="00263A66" w:rsidRPr="002A5799">
        <w:t xml:space="preserve"> </w:t>
      </w:r>
      <w:hyperlink r:id="rId22" w:tooltip="Наскальная живопись России" w:history="1">
        <w:r w:rsidR="00263A66" w:rsidRPr="002A5799">
          <w:rPr>
            <w:rStyle w:val="a8"/>
            <w:bCs/>
            <w:color w:val="auto"/>
          </w:rPr>
          <w:t>Наскальная живопись России</w:t>
        </w:r>
      </w:hyperlink>
    </w:p>
    <w:p w:rsidR="0049259C" w:rsidRPr="007C19AC" w:rsidRDefault="002A5799" w:rsidP="00643E61">
      <w:pPr>
        <w:spacing w:after="0" w:line="240" w:lineRule="auto"/>
        <w:ind w:firstLine="142"/>
        <w:jc w:val="both"/>
        <w:rPr>
          <w:rFonts w:ascii="Times New Roman" w:hAnsi="Times New Roman" w:cs="Times New Roman"/>
          <w:sz w:val="24"/>
          <w:szCs w:val="24"/>
        </w:rPr>
      </w:pPr>
      <w:r>
        <w:rPr>
          <w:rFonts w:ascii="Times New Roman" w:hAnsi="Times New Roman" w:cs="Times New Roman"/>
          <w:sz w:val="24"/>
          <w:szCs w:val="24"/>
        </w:rPr>
        <w:t xml:space="preserve">3. </w:t>
      </w:r>
      <w:hyperlink r:id="rId23" w:history="1">
        <w:r w:rsidR="00263A66" w:rsidRPr="007C19AC">
          <w:rPr>
            <w:rStyle w:val="a8"/>
            <w:rFonts w:ascii="Times New Roman" w:hAnsi="Times New Roman" w:cs="Times New Roman"/>
            <w:color w:val="auto"/>
            <w:sz w:val="24"/>
            <w:szCs w:val="24"/>
          </w:rPr>
          <w:t>http://miro101.ru/index.php/10-klass/61-naskalnaya-zhivopis</w:t>
        </w:r>
      </w:hyperlink>
      <w:r w:rsidR="00263A66" w:rsidRPr="007C19AC">
        <w:rPr>
          <w:rFonts w:ascii="Times New Roman" w:hAnsi="Times New Roman" w:cs="Times New Roman"/>
          <w:sz w:val="24"/>
          <w:szCs w:val="24"/>
        </w:rPr>
        <w:t xml:space="preserve"> </w:t>
      </w:r>
      <w:r w:rsidRPr="002A5799">
        <w:rPr>
          <w:rFonts w:ascii="Times New Roman" w:hAnsi="Times New Roman" w:cs="Times New Roman"/>
          <w:bCs/>
          <w:sz w:val="24"/>
          <w:szCs w:val="24"/>
        </w:rPr>
        <w:t>«Наскальная живопись»</w:t>
      </w:r>
    </w:p>
    <w:p w:rsidR="00263A66" w:rsidRPr="007C19AC" w:rsidRDefault="00263A66" w:rsidP="00643E61">
      <w:pPr>
        <w:spacing w:after="0" w:line="240" w:lineRule="auto"/>
        <w:ind w:firstLine="142"/>
        <w:jc w:val="both"/>
        <w:rPr>
          <w:rFonts w:ascii="Times New Roman" w:hAnsi="Times New Roman" w:cs="Times New Roman"/>
          <w:sz w:val="24"/>
          <w:szCs w:val="24"/>
        </w:rPr>
      </w:pPr>
    </w:p>
    <w:p w:rsidR="00263A66" w:rsidRPr="002A5799" w:rsidRDefault="004745D3" w:rsidP="00AF2B7D">
      <w:pPr>
        <w:pStyle w:val="a6"/>
        <w:numPr>
          <w:ilvl w:val="0"/>
          <w:numId w:val="16"/>
        </w:numPr>
        <w:spacing w:after="0" w:line="240" w:lineRule="auto"/>
        <w:jc w:val="both"/>
        <w:rPr>
          <w:rFonts w:ascii="Times New Roman" w:hAnsi="Times New Roman" w:cs="Times New Roman"/>
          <w:sz w:val="24"/>
          <w:szCs w:val="24"/>
        </w:rPr>
      </w:pPr>
      <w:hyperlink r:id="rId24" w:history="1">
        <w:r w:rsidR="00263A66" w:rsidRPr="002A5799">
          <w:rPr>
            <w:rStyle w:val="a8"/>
            <w:rFonts w:ascii="Times New Roman" w:hAnsi="Times New Roman" w:cs="Times New Roman"/>
            <w:color w:val="auto"/>
            <w:sz w:val="24"/>
            <w:szCs w:val="24"/>
          </w:rPr>
          <w:t>http://miro101.ru/index.php/10-klass/61-naskalnaya-zhivopis</w:t>
        </w:r>
      </w:hyperlink>
      <w:r w:rsidR="002A5799" w:rsidRPr="002A5799">
        <w:rPr>
          <w:rFonts w:ascii="Times New Roman" w:hAnsi="Times New Roman" w:cs="Times New Roman"/>
          <w:bCs/>
          <w:sz w:val="24"/>
          <w:szCs w:val="24"/>
        </w:rPr>
        <w:t>«Наскальная живопись»</w:t>
      </w:r>
    </w:p>
    <w:p w:rsidR="00263A66" w:rsidRPr="007C19AC" w:rsidRDefault="00263A66" w:rsidP="00643E61">
      <w:pPr>
        <w:spacing w:after="0" w:line="240" w:lineRule="auto"/>
        <w:ind w:firstLine="142"/>
        <w:jc w:val="both"/>
        <w:rPr>
          <w:rFonts w:ascii="Times New Roman" w:hAnsi="Times New Roman" w:cs="Times New Roman"/>
          <w:sz w:val="24"/>
          <w:szCs w:val="24"/>
        </w:rPr>
      </w:pPr>
    </w:p>
    <w:p w:rsidR="00263A66" w:rsidRPr="002A5799" w:rsidRDefault="004745D3" w:rsidP="00AF2B7D">
      <w:pPr>
        <w:pStyle w:val="a6"/>
        <w:numPr>
          <w:ilvl w:val="0"/>
          <w:numId w:val="16"/>
        </w:numPr>
        <w:spacing w:after="0" w:line="240" w:lineRule="auto"/>
        <w:jc w:val="both"/>
        <w:rPr>
          <w:rFonts w:ascii="Times New Roman" w:hAnsi="Times New Roman" w:cs="Times New Roman"/>
          <w:sz w:val="24"/>
          <w:szCs w:val="24"/>
        </w:rPr>
      </w:pPr>
      <w:hyperlink r:id="rId25" w:history="1">
        <w:r w:rsidR="00263A66" w:rsidRPr="002A5799">
          <w:rPr>
            <w:rStyle w:val="a8"/>
            <w:rFonts w:ascii="Times New Roman" w:hAnsi="Times New Roman" w:cs="Times New Roman"/>
            <w:color w:val="auto"/>
            <w:sz w:val="24"/>
            <w:szCs w:val="24"/>
          </w:rPr>
          <w:t>http://awesomeworld.ru/sozdannoe-rukami-cheloveka/o-chem-govoryat-naskalnye-risunki.html</w:t>
        </w:r>
      </w:hyperlink>
      <w:r w:rsidR="002A5799" w:rsidRPr="002A5799">
        <w:rPr>
          <w:rFonts w:ascii="Times New Roman" w:hAnsi="Times New Roman" w:cs="Times New Roman"/>
          <w:bCs/>
          <w:sz w:val="24"/>
          <w:szCs w:val="24"/>
        </w:rPr>
        <w:t>«Наскальная живопись»</w:t>
      </w:r>
    </w:p>
    <w:p w:rsidR="00263A66" w:rsidRPr="007C19AC" w:rsidRDefault="00263A66" w:rsidP="00643E61">
      <w:pPr>
        <w:spacing w:after="0" w:line="240" w:lineRule="auto"/>
        <w:ind w:firstLine="142"/>
        <w:jc w:val="both"/>
        <w:rPr>
          <w:rFonts w:ascii="Times New Roman" w:hAnsi="Times New Roman" w:cs="Times New Roman"/>
          <w:sz w:val="24"/>
          <w:szCs w:val="24"/>
        </w:rPr>
      </w:pPr>
    </w:p>
    <w:p w:rsidR="00263A66" w:rsidRPr="002A5799" w:rsidRDefault="004745D3" w:rsidP="00AF2B7D">
      <w:pPr>
        <w:pStyle w:val="a6"/>
        <w:numPr>
          <w:ilvl w:val="0"/>
          <w:numId w:val="16"/>
        </w:numPr>
        <w:spacing w:after="0" w:line="240" w:lineRule="auto"/>
        <w:jc w:val="both"/>
        <w:rPr>
          <w:rFonts w:ascii="Times New Roman" w:hAnsi="Times New Roman" w:cs="Times New Roman"/>
          <w:bCs/>
          <w:sz w:val="24"/>
          <w:szCs w:val="24"/>
        </w:rPr>
      </w:pPr>
      <w:hyperlink r:id="rId26" w:history="1">
        <w:r w:rsidR="00263A66" w:rsidRPr="002A5799">
          <w:rPr>
            <w:rStyle w:val="a8"/>
            <w:rFonts w:ascii="Times New Roman" w:hAnsi="Times New Roman" w:cs="Times New Roman"/>
            <w:color w:val="auto"/>
            <w:sz w:val="24"/>
            <w:szCs w:val="24"/>
          </w:rPr>
          <w:t>http://nsportal.ru/shkola/izobrazitelnoe-iskusstvo/library/2013/02/03/iskusstvo-pervobytnogo-obshchestva-naskalnaya</w:t>
        </w:r>
      </w:hyperlink>
      <w:r w:rsidR="00263A66" w:rsidRPr="002A5799">
        <w:rPr>
          <w:rFonts w:ascii="Times New Roman" w:eastAsia="Times New Roman" w:hAnsi="Times New Roman" w:cs="Times New Roman"/>
          <w:kern w:val="36"/>
          <w:sz w:val="24"/>
          <w:szCs w:val="24"/>
          <w:lang w:eastAsia="ru-RU"/>
        </w:rPr>
        <w:t xml:space="preserve"> </w:t>
      </w:r>
      <w:r w:rsidR="00263A66" w:rsidRPr="002A5799">
        <w:rPr>
          <w:rFonts w:ascii="Times New Roman" w:hAnsi="Times New Roman" w:cs="Times New Roman"/>
          <w:bCs/>
          <w:sz w:val="24"/>
          <w:szCs w:val="24"/>
        </w:rPr>
        <w:t>"Искусство первобытного общества. Наскальная живопись"</w:t>
      </w:r>
    </w:p>
    <w:p w:rsidR="00263A66" w:rsidRPr="007C19AC" w:rsidRDefault="00263A66" w:rsidP="00263A66">
      <w:pPr>
        <w:spacing w:after="0" w:line="240" w:lineRule="auto"/>
        <w:ind w:firstLine="142"/>
        <w:jc w:val="both"/>
        <w:rPr>
          <w:rFonts w:ascii="Times New Roman" w:hAnsi="Times New Roman" w:cs="Times New Roman"/>
          <w:bCs/>
          <w:sz w:val="24"/>
          <w:szCs w:val="24"/>
        </w:rPr>
      </w:pPr>
    </w:p>
    <w:p w:rsidR="00343D72" w:rsidRPr="00E77422" w:rsidRDefault="004745D3" w:rsidP="00E77422">
      <w:pPr>
        <w:pStyle w:val="a6"/>
        <w:numPr>
          <w:ilvl w:val="0"/>
          <w:numId w:val="16"/>
        </w:numPr>
        <w:spacing w:after="0"/>
        <w:jc w:val="both"/>
        <w:rPr>
          <w:rFonts w:ascii="Times New Roman" w:hAnsi="Times New Roman" w:cs="Times New Roman"/>
          <w:sz w:val="24"/>
          <w:szCs w:val="24"/>
        </w:rPr>
      </w:pPr>
      <w:hyperlink r:id="rId27" w:history="1">
        <w:r w:rsidR="00263A66" w:rsidRPr="002A5799">
          <w:rPr>
            <w:rStyle w:val="a8"/>
            <w:rFonts w:ascii="Times New Roman" w:hAnsi="Times New Roman" w:cs="Times New Roman"/>
            <w:color w:val="auto"/>
            <w:sz w:val="24"/>
            <w:szCs w:val="24"/>
          </w:rPr>
          <w:t>https://refdb.ru/look/1206290.html</w:t>
        </w:r>
      </w:hyperlink>
      <w:r w:rsidR="00263A66" w:rsidRPr="002A5799">
        <w:rPr>
          <w:rFonts w:ascii="Times New Roman" w:hAnsi="Times New Roman" w:cs="Times New Roman"/>
          <w:sz w:val="24"/>
          <w:szCs w:val="24"/>
        </w:rPr>
        <w:t xml:space="preserve"> </w:t>
      </w:r>
      <w:r w:rsidR="00263A66" w:rsidRPr="002A5799">
        <w:rPr>
          <w:rFonts w:ascii="Times New Roman" w:hAnsi="Times New Roman" w:cs="Times New Roman"/>
          <w:bCs/>
          <w:sz w:val="24"/>
          <w:szCs w:val="24"/>
        </w:rPr>
        <w:t>Овчаренко М.В.  «Наскальная живопись»</w:t>
      </w:r>
    </w:p>
    <w:sectPr w:rsidR="00343D72" w:rsidRPr="00E77422" w:rsidSect="002E0D17">
      <w:footerReference w:type="default" r:id="rId28"/>
      <w:pgSz w:w="11906" w:h="16838"/>
      <w:pgMar w:top="709" w:right="850" w:bottom="851" w:left="1276" w:header="708" w:footer="432"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745D3" w:rsidRDefault="004745D3" w:rsidP="002E0D17">
      <w:pPr>
        <w:spacing w:after="0" w:line="240" w:lineRule="auto"/>
      </w:pPr>
      <w:r>
        <w:separator/>
      </w:r>
    </w:p>
  </w:endnote>
  <w:endnote w:type="continuationSeparator" w:id="0">
    <w:p w:rsidR="004745D3" w:rsidRDefault="004745D3" w:rsidP="002E0D1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557507"/>
      <w:docPartObj>
        <w:docPartGallery w:val="Page Numbers (Bottom of Page)"/>
        <w:docPartUnique/>
      </w:docPartObj>
    </w:sdtPr>
    <w:sdtEndPr/>
    <w:sdtContent>
      <w:p w:rsidR="002E0D17" w:rsidRDefault="004745D3">
        <w:pPr>
          <w:pStyle w:val="ab"/>
          <w:jc w:val="center"/>
        </w:pPr>
        <w:r>
          <w:fldChar w:fldCharType="begin"/>
        </w:r>
        <w:r>
          <w:instrText xml:space="preserve"> PAGE   \* MERGEFORMAT </w:instrText>
        </w:r>
        <w:r>
          <w:fldChar w:fldCharType="separate"/>
        </w:r>
        <w:r w:rsidR="00602A39">
          <w:rPr>
            <w:noProof/>
          </w:rPr>
          <w:t>3</w:t>
        </w:r>
        <w:r>
          <w:rPr>
            <w:noProof/>
          </w:rPr>
          <w:fldChar w:fldCharType="end"/>
        </w:r>
      </w:p>
    </w:sdtContent>
  </w:sdt>
  <w:p w:rsidR="002E0D17" w:rsidRDefault="002E0D17">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745D3" w:rsidRDefault="004745D3" w:rsidP="002E0D17">
      <w:pPr>
        <w:spacing w:after="0" w:line="240" w:lineRule="auto"/>
      </w:pPr>
      <w:r>
        <w:separator/>
      </w:r>
    </w:p>
  </w:footnote>
  <w:footnote w:type="continuationSeparator" w:id="0">
    <w:p w:rsidR="004745D3" w:rsidRDefault="004745D3" w:rsidP="002E0D1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321A33"/>
    <w:multiLevelType w:val="multilevel"/>
    <w:tmpl w:val="A8EE3C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4E62C4A"/>
    <w:multiLevelType w:val="multilevel"/>
    <w:tmpl w:val="8FD43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882244C"/>
    <w:multiLevelType w:val="hybridMultilevel"/>
    <w:tmpl w:val="C652DACA"/>
    <w:lvl w:ilvl="0" w:tplc="14FEC4BA">
      <w:start w:val="1"/>
      <w:numFmt w:val="decimal"/>
      <w:lvlText w:val="%1."/>
      <w:lvlJc w:val="left"/>
      <w:pPr>
        <w:ind w:left="502" w:hanging="360"/>
      </w:pPr>
      <w:rPr>
        <w:rFonts w:hint="default"/>
        <w:b/>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
    <w:nsid w:val="0D4536F9"/>
    <w:multiLevelType w:val="multilevel"/>
    <w:tmpl w:val="61BCD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D95317F"/>
    <w:multiLevelType w:val="hybridMultilevel"/>
    <w:tmpl w:val="15ACE006"/>
    <w:lvl w:ilvl="0" w:tplc="6B36522E">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5">
    <w:nsid w:val="21032FAE"/>
    <w:multiLevelType w:val="multilevel"/>
    <w:tmpl w:val="E7EE2B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85279A0"/>
    <w:multiLevelType w:val="multilevel"/>
    <w:tmpl w:val="7F985B3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360B71FA"/>
    <w:multiLevelType w:val="multilevel"/>
    <w:tmpl w:val="13448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37F60B67"/>
    <w:multiLevelType w:val="hybridMultilevel"/>
    <w:tmpl w:val="E690D0C0"/>
    <w:lvl w:ilvl="0" w:tplc="F160A8CA">
      <w:start w:val="2"/>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6AB4F5D"/>
    <w:multiLevelType w:val="hybridMultilevel"/>
    <w:tmpl w:val="C3763276"/>
    <w:lvl w:ilvl="0" w:tplc="18F4AD10">
      <w:start w:val="1"/>
      <w:numFmt w:val="decimal"/>
      <w:lvlText w:val="%1."/>
      <w:lvlJc w:val="left"/>
      <w:pPr>
        <w:ind w:left="720" w:hanging="360"/>
      </w:pPr>
      <w:rPr>
        <w:rFonts w:ascii="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1DA5831"/>
    <w:multiLevelType w:val="multilevel"/>
    <w:tmpl w:val="56C05F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D8158D0"/>
    <w:multiLevelType w:val="multilevel"/>
    <w:tmpl w:val="CC9044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76976EC"/>
    <w:multiLevelType w:val="multilevel"/>
    <w:tmpl w:val="18AAB2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FC820B3"/>
    <w:multiLevelType w:val="multilevel"/>
    <w:tmpl w:val="50B8204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70B23D6C"/>
    <w:multiLevelType w:val="hybridMultilevel"/>
    <w:tmpl w:val="0F301ACC"/>
    <w:lvl w:ilvl="0" w:tplc="6D1E7500">
      <w:start w:val="2"/>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5">
    <w:nsid w:val="74E1300C"/>
    <w:multiLevelType w:val="hybridMultilevel"/>
    <w:tmpl w:val="6B922B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750F053B"/>
    <w:multiLevelType w:val="hybridMultilevel"/>
    <w:tmpl w:val="F5B0E11E"/>
    <w:lvl w:ilvl="0" w:tplc="B9E4093E">
      <w:start w:val="1"/>
      <w:numFmt w:val="decimal"/>
      <w:lvlText w:val="%1."/>
      <w:lvlJc w:val="left"/>
      <w:pPr>
        <w:ind w:left="562" w:hanging="42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7">
    <w:nsid w:val="7AE03219"/>
    <w:multiLevelType w:val="hybridMultilevel"/>
    <w:tmpl w:val="B4A4A200"/>
    <w:lvl w:ilvl="0" w:tplc="A56A6B02">
      <w:start w:val="1"/>
      <w:numFmt w:val="decimal"/>
      <w:lvlText w:val="%1."/>
      <w:lvlJc w:val="left"/>
      <w:pPr>
        <w:ind w:left="720" w:hanging="360"/>
      </w:pPr>
      <w:rPr>
        <w:rFonts w:eastAsia="Times New Roman" w:hint="default"/>
        <w:b w:val="0"/>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7"/>
  </w:num>
  <w:num w:numId="2">
    <w:abstractNumId w:val="12"/>
  </w:num>
  <w:num w:numId="3">
    <w:abstractNumId w:val="9"/>
  </w:num>
  <w:num w:numId="4">
    <w:abstractNumId w:val="4"/>
  </w:num>
  <w:num w:numId="5">
    <w:abstractNumId w:val="0"/>
  </w:num>
  <w:num w:numId="6">
    <w:abstractNumId w:val="5"/>
  </w:num>
  <w:num w:numId="7">
    <w:abstractNumId w:val="1"/>
  </w:num>
  <w:num w:numId="8">
    <w:abstractNumId w:val="13"/>
  </w:num>
  <w:num w:numId="9">
    <w:abstractNumId w:val="11"/>
  </w:num>
  <w:num w:numId="10">
    <w:abstractNumId w:val="3"/>
  </w:num>
  <w:num w:numId="11">
    <w:abstractNumId w:val="6"/>
  </w:num>
  <w:num w:numId="12">
    <w:abstractNumId w:val="10"/>
  </w:num>
  <w:num w:numId="13">
    <w:abstractNumId w:val="2"/>
  </w:num>
  <w:num w:numId="14">
    <w:abstractNumId w:val="17"/>
  </w:num>
  <w:num w:numId="15">
    <w:abstractNumId w:val="16"/>
  </w:num>
  <w:num w:numId="16">
    <w:abstractNumId w:val="14"/>
  </w:num>
  <w:num w:numId="17">
    <w:abstractNumId w:val="15"/>
  </w:num>
  <w:num w:numId="1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D57211"/>
    <w:rsid w:val="00005F33"/>
    <w:rsid w:val="000302D1"/>
    <w:rsid w:val="0004772D"/>
    <w:rsid w:val="000A6218"/>
    <w:rsid w:val="000B60FC"/>
    <w:rsid w:val="001333FA"/>
    <w:rsid w:val="00226D28"/>
    <w:rsid w:val="00250834"/>
    <w:rsid w:val="00261818"/>
    <w:rsid w:val="00263A66"/>
    <w:rsid w:val="00263D4F"/>
    <w:rsid w:val="00277773"/>
    <w:rsid w:val="002A5799"/>
    <w:rsid w:val="002B7FB2"/>
    <w:rsid w:val="002E0D17"/>
    <w:rsid w:val="00343D72"/>
    <w:rsid w:val="003A21B8"/>
    <w:rsid w:val="004745D3"/>
    <w:rsid w:val="00480508"/>
    <w:rsid w:val="004A0C26"/>
    <w:rsid w:val="004E2812"/>
    <w:rsid w:val="004F5EBA"/>
    <w:rsid w:val="00547396"/>
    <w:rsid w:val="00565CCA"/>
    <w:rsid w:val="00586A7F"/>
    <w:rsid w:val="005F38D6"/>
    <w:rsid w:val="00602A39"/>
    <w:rsid w:val="00643E61"/>
    <w:rsid w:val="00670E38"/>
    <w:rsid w:val="007C19AC"/>
    <w:rsid w:val="00840ADE"/>
    <w:rsid w:val="00897E8C"/>
    <w:rsid w:val="009073C1"/>
    <w:rsid w:val="00945A74"/>
    <w:rsid w:val="00A72456"/>
    <w:rsid w:val="00AC1187"/>
    <w:rsid w:val="00AF2B7D"/>
    <w:rsid w:val="00B53E3C"/>
    <w:rsid w:val="00BC0794"/>
    <w:rsid w:val="00C61753"/>
    <w:rsid w:val="00CF42D4"/>
    <w:rsid w:val="00D57211"/>
    <w:rsid w:val="00D608BB"/>
    <w:rsid w:val="00DB6E8B"/>
    <w:rsid w:val="00E05862"/>
    <w:rsid w:val="00E71B9F"/>
    <w:rsid w:val="00E72CC8"/>
    <w:rsid w:val="00E77422"/>
    <w:rsid w:val="00F542A3"/>
    <w:rsid w:val="00F6379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97E8C"/>
  </w:style>
  <w:style w:type="paragraph" w:styleId="1">
    <w:name w:val="heading 1"/>
    <w:basedOn w:val="a"/>
    <w:next w:val="a"/>
    <w:link w:val="10"/>
    <w:uiPriority w:val="9"/>
    <w:qFormat/>
    <w:rsid w:val="00263A66"/>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D5721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57211"/>
  </w:style>
  <w:style w:type="paragraph" w:customStyle="1" w:styleId="c0">
    <w:name w:val="c0"/>
    <w:basedOn w:val="a"/>
    <w:rsid w:val="00E72CC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c1">
    <w:name w:val="c1"/>
    <w:basedOn w:val="a0"/>
    <w:rsid w:val="00E72CC8"/>
  </w:style>
  <w:style w:type="character" w:customStyle="1" w:styleId="c3">
    <w:name w:val="c3"/>
    <w:basedOn w:val="a0"/>
    <w:rsid w:val="00E72CC8"/>
  </w:style>
  <w:style w:type="paragraph" w:styleId="a4">
    <w:name w:val="Balloon Text"/>
    <w:basedOn w:val="a"/>
    <w:link w:val="a5"/>
    <w:uiPriority w:val="99"/>
    <w:semiHidden/>
    <w:unhideWhenUsed/>
    <w:rsid w:val="00E72CC8"/>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E72CC8"/>
    <w:rPr>
      <w:rFonts w:ascii="Tahoma" w:hAnsi="Tahoma" w:cs="Tahoma"/>
      <w:sz w:val="16"/>
      <w:szCs w:val="16"/>
    </w:rPr>
  </w:style>
  <w:style w:type="paragraph" w:styleId="a6">
    <w:name w:val="List Paragraph"/>
    <w:basedOn w:val="a"/>
    <w:uiPriority w:val="34"/>
    <w:qFormat/>
    <w:rsid w:val="00547396"/>
    <w:pPr>
      <w:ind w:left="720"/>
      <w:contextualSpacing/>
    </w:pPr>
  </w:style>
  <w:style w:type="character" w:styleId="a7">
    <w:name w:val="Strong"/>
    <w:basedOn w:val="a0"/>
    <w:uiPriority w:val="22"/>
    <w:qFormat/>
    <w:rsid w:val="0004772D"/>
    <w:rPr>
      <w:b/>
      <w:bCs/>
    </w:rPr>
  </w:style>
  <w:style w:type="character" w:styleId="a8">
    <w:name w:val="Hyperlink"/>
    <w:basedOn w:val="a0"/>
    <w:uiPriority w:val="99"/>
    <w:unhideWhenUsed/>
    <w:rsid w:val="00226D28"/>
    <w:rPr>
      <w:color w:val="0563C1" w:themeColor="hyperlink"/>
      <w:u w:val="single"/>
    </w:rPr>
  </w:style>
  <w:style w:type="character" w:customStyle="1" w:styleId="10">
    <w:name w:val="Заголовок 1 Знак"/>
    <w:basedOn w:val="a0"/>
    <w:link w:val="1"/>
    <w:uiPriority w:val="9"/>
    <w:rsid w:val="00263A66"/>
    <w:rPr>
      <w:rFonts w:asciiTheme="majorHAnsi" w:eastAsiaTheme="majorEastAsia" w:hAnsiTheme="majorHAnsi" w:cstheme="majorBidi"/>
      <w:b/>
      <w:bCs/>
      <w:color w:val="2E74B5" w:themeColor="accent1" w:themeShade="BF"/>
      <w:sz w:val="28"/>
      <w:szCs w:val="28"/>
    </w:rPr>
  </w:style>
  <w:style w:type="paragraph" w:styleId="a9">
    <w:name w:val="header"/>
    <w:basedOn w:val="a"/>
    <w:link w:val="aa"/>
    <w:uiPriority w:val="99"/>
    <w:semiHidden/>
    <w:unhideWhenUsed/>
    <w:rsid w:val="002E0D17"/>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E0D17"/>
  </w:style>
  <w:style w:type="paragraph" w:styleId="ab">
    <w:name w:val="footer"/>
    <w:basedOn w:val="a"/>
    <w:link w:val="ac"/>
    <w:uiPriority w:val="99"/>
    <w:unhideWhenUsed/>
    <w:rsid w:val="002E0D17"/>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E0D1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2743306">
      <w:bodyDiv w:val="1"/>
      <w:marLeft w:val="0"/>
      <w:marRight w:val="0"/>
      <w:marTop w:val="0"/>
      <w:marBottom w:val="0"/>
      <w:divBdr>
        <w:top w:val="none" w:sz="0" w:space="0" w:color="auto"/>
        <w:left w:val="none" w:sz="0" w:space="0" w:color="auto"/>
        <w:bottom w:val="none" w:sz="0" w:space="0" w:color="auto"/>
        <w:right w:val="none" w:sz="0" w:space="0" w:color="auto"/>
      </w:divBdr>
    </w:div>
    <w:div w:id="290746761">
      <w:bodyDiv w:val="1"/>
      <w:marLeft w:val="0"/>
      <w:marRight w:val="0"/>
      <w:marTop w:val="0"/>
      <w:marBottom w:val="0"/>
      <w:divBdr>
        <w:top w:val="none" w:sz="0" w:space="0" w:color="auto"/>
        <w:left w:val="none" w:sz="0" w:space="0" w:color="auto"/>
        <w:bottom w:val="none" w:sz="0" w:space="0" w:color="auto"/>
        <w:right w:val="none" w:sz="0" w:space="0" w:color="auto"/>
      </w:divBdr>
    </w:div>
    <w:div w:id="405306367">
      <w:bodyDiv w:val="1"/>
      <w:marLeft w:val="0"/>
      <w:marRight w:val="0"/>
      <w:marTop w:val="0"/>
      <w:marBottom w:val="0"/>
      <w:divBdr>
        <w:top w:val="none" w:sz="0" w:space="0" w:color="auto"/>
        <w:left w:val="none" w:sz="0" w:space="0" w:color="auto"/>
        <w:bottom w:val="none" w:sz="0" w:space="0" w:color="auto"/>
        <w:right w:val="none" w:sz="0" w:space="0" w:color="auto"/>
      </w:divBdr>
    </w:div>
    <w:div w:id="708264181">
      <w:bodyDiv w:val="1"/>
      <w:marLeft w:val="0"/>
      <w:marRight w:val="0"/>
      <w:marTop w:val="0"/>
      <w:marBottom w:val="0"/>
      <w:divBdr>
        <w:top w:val="none" w:sz="0" w:space="0" w:color="auto"/>
        <w:left w:val="none" w:sz="0" w:space="0" w:color="auto"/>
        <w:bottom w:val="none" w:sz="0" w:space="0" w:color="auto"/>
        <w:right w:val="none" w:sz="0" w:space="0" w:color="auto"/>
      </w:divBdr>
    </w:div>
    <w:div w:id="724645526">
      <w:bodyDiv w:val="1"/>
      <w:marLeft w:val="0"/>
      <w:marRight w:val="0"/>
      <w:marTop w:val="0"/>
      <w:marBottom w:val="0"/>
      <w:divBdr>
        <w:top w:val="none" w:sz="0" w:space="0" w:color="auto"/>
        <w:left w:val="none" w:sz="0" w:space="0" w:color="auto"/>
        <w:bottom w:val="none" w:sz="0" w:space="0" w:color="auto"/>
        <w:right w:val="none" w:sz="0" w:space="0" w:color="auto"/>
      </w:divBdr>
    </w:div>
    <w:div w:id="735860260">
      <w:bodyDiv w:val="1"/>
      <w:marLeft w:val="0"/>
      <w:marRight w:val="0"/>
      <w:marTop w:val="0"/>
      <w:marBottom w:val="0"/>
      <w:divBdr>
        <w:top w:val="none" w:sz="0" w:space="0" w:color="auto"/>
        <w:left w:val="none" w:sz="0" w:space="0" w:color="auto"/>
        <w:bottom w:val="none" w:sz="0" w:space="0" w:color="auto"/>
        <w:right w:val="none" w:sz="0" w:space="0" w:color="auto"/>
      </w:divBdr>
    </w:div>
    <w:div w:id="888758870">
      <w:bodyDiv w:val="1"/>
      <w:marLeft w:val="0"/>
      <w:marRight w:val="0"/>
      <w:marTop w:val="0"/>
      <w:marBottom w:val="0"/>
      <w:divBdr>
        <w:top w:val="none" w:sz="0" w:space="0" w:color="auto"/>
        <w:left w:val="none" w:sz="0" w:space="0" w:color="auto"/>
        <w:bottom w:val="none" w:sz="0" w:space="0" w:color="auto"/>
        <w:right w:val="none" w:sz="0" w:space="0" w:color="auto"/>
      </w:divBdr>
    </w:div>
    <w:div w:id="987594042">
      <w:bodyDiv w:val="1"/>
      <w:marLeft w:val="0"/>
      <w:marRight w:val="0"/>
      <w:marTop w:val="0"/>
      <w:marBottom w:val="0"/>
      <w:divBdr>
        <w:top w:val="none" w:sz="0" w:space="0" w:color="auto"/>
        <w:left w:val="none" w:sz="0" w:space="0" w:color="auto"/>
        <w:bottom w:val="none" w:sz="0" w:space="0" w:color="auto"/>
        <w:right w:val="none" w:sz="0" w:space="0" w:color="auto"/>
      </w:divBdr>
    </w:div>
    <w:div w:id="1205286937">
      <w:bodyDiv w:val="1"/>
      <w:marLeft w:val="0"/>
      <w:marRight w:val="0"/>
      <w:marTop w:val="0"/>
      <w:marBottom w:val="0"/>
      <w:divBdr>
        <w:top w:val="none" w:sz="0" w:space="0" w:color="auto"/>
        <w:left w:val="none" w:sz="0" w:space="0" w:color="auto"/>
        <w:bottom w:val="none" w:sz="0" w:space="0" w:color="auto"/>
        <w:right w:val="none" w:sz="0" w:space="0" w:color="auto"/>
      </w:divBdr>
    </w:div>
    <w:div w:id="1302273008">
      <w:bodyDiv w:val="1"/>
      <w:marLeft w:val="0"/>
      <w:marRight w:val="0"/>
      <w:marTop w:val="0"/>
      <w:marBottom w:val="0"/>
      <w:divBdr>
        <w:top w:val="none" w:sz="0" w:space="0" w:color="auto"/>
        <w:left w:val="none" w:sz="0" w:space="0" w:color="auto"/>
        <w:bottom w:val="none" w:sz="0" w:space="0" w:color="auto"/>
        <w:right w:val="none" w:sz="0" w:space="0" w:color="auto"/>
      </w:divBdr>
    </w:div>
    <w:div w:id="1340890439">
      <w:bodyDiv w:val="1"/>
      <w:marLeft w:val="0"/>
      <w:marRight w:val="0"/>
      <w:marTop w:val="0"/>
      <w:marBottom w:val="0"/>
      <w:divBdr>
        <w:top w:val="none" w:sz="0" w:space="0" w:color="auto"/>
        <w:left w:val="none" w:sz="0" w:space="0" w:color="auto"/>
        <w:bottom w:val="none" w:sz="0" w:space="0" w:color="auto"/>
        <w:right w:val="none" w:sz="0" w:space="0" w:color="auto"/>
      </w:divBdr>
    </w:div>
    <w:div w:id="1455320357">
      <w:bodyDiv w:val="1"/>
      <w:marLeft w:val="0"/>
      <w:marRight w:val="0"/>
      <w:marTop w:val="0"/>
      <w:marBottom w:val="0"/>
      <w:divBdr>
        <w:top w:val="none" w:sz="0" w:space="0" w:color="auto"/>
        <w:left w:val="none" w:sz="0" w:space="0" w:color="auto"/>
        <w:bottom w:val="none" w:sz="0" w:space="0" w:color="auto"/>
        <w:right w:val="none" w:sz="0" w:space="0" w:color="auto"/>
      </w:divBdr>
    </w:div>
    <w:div w:id="1541622471">
      <w:bodyDiv w:val="1"/>
      <w:marLeft w:val="0"/>
      <w:marRight w:val="0"/>
      <w:marTop w:val="0"/>
      <w:marBottom w:val="0"/>
      <w:divBdr>
        <w:top w:val="none" w:sz="0" w:space="0" w:color="auto"/>
        <w:left w:val="none" w:sz="0" w:space="0" w:color="auto"/>
        <w:bottom w:val="none" w:sz="0" w:space="0" w:color="auto"/>
        <w:right w:val="none" w:sz="0" w:space="0" w:color="auto"/>
      </w:divBdr>
      <w:divsChild>
        <w:div w:id="1683586383">
          <w:marLeft w:val="0"/>
          <w:marRight w:val="0"/>
          <w:marTop w:val="0"/>
          <w:marBottom w:val="0"/>
          <w:divBdr>
            <w:top w:val="none" w:sz="0" w:space="0" w:color="auto"/>
            <w:left w:val="none" w:sz="0" w:space="0" w:color="auto"/>
            <w:bottom w:val="none" w:sz="0" w:space="0" w:color="auto"/>
            <w:right w:val="none" w:sz="0" w:space="0" w:color="auto"/>
          </w:divBdr>
        </w:div>
      </w:divsChild>
    </w:div>
    <w:div w:id="1574391065">
      <w:bodyDiv w:val="1"/>
      <w:marLeft w:val="0"/>
      <w:marRight w:val="0"/>
      <w:marTop w:val="0"/>
      <w:marBottom w:val="0"/>
      <w:divBdr>
        <w:top w:val="none" w:sz="0" w:space="0" w:color="auto"/>
        <w:left w:val="none" w:sz="0" w:space="0" w:color="auto"/>
        <w:bottom w:val="none" w:sz="0" w:space="0" w:color="auto"/>
        <w:right w:val="none" w:sz="0" w:space="0" w:color="auto"/>
      </w:divBdr>
    </w:div>
    <w:div w:id="1627160487">
      <w:bodyDiv w:val="1"/>
      <w:marLeft w:val="0"/>
      <w:marRight w:val="0"/>
      <w:marTop w:val="0"/>
      <w:marBottom w:val="0"/>
      <w:divBdr>
        <w:top w:val="none" w:sz="0" w:space="0" w:color="auto"/>
        <w:left w:val="none" w:sz="0" w:space="0" w:color="auto"/>
        <w:bottom w:val="none" w:sz="0" w:space="0" w:color="auto"/>
        <w:right w:val="none" w:sz="0" w:space="0" w:color="auto"/>
      </w:divBdr>
    </w:div>
    <w:div w:id="2011718233">
      <w:bodyDiv w:val="1"/>
      <w:marLeft w:val="0"/>
      <w:marRight w:val="0"/>
      <w:marTop w:val="0"/>
      <w:marBottom w:val="0"/>
      <w:divBdr>
        <w:top w:val="none" w:sz="0" w:space="0" w:color="auto"/>
        <w:left w:val="none" w:sz="0" w:space="0" w:color="auto"/>
        <w:bottom w:val="none" w:sz="0" w:space="0" w:color="auto"/>
        <w:right w:val="none" w:sz="0" w:space="0" w:color="auto"/>
      </w:divBdr>
    </w:div>
    <w:div w:id="2107844910">
      <w:bodyDiv w:val="1"/>
      <w:marLeft w:val="0"/>
      <w:marRight w:val="0"/>
      <w:marTop w:val="0"/>
      <w:marBottom w:val="0"/>
      <w:divBdr>
        <w:top w:val="none" w:sz="0" w:space="0" w:color="auto"/>
        <w:left w:val="none" w:sz="0" w:space="0" w:color="auto"/>
        <w:bottom w:val="none" w:sz="0" w:space="0" w:color="auto"/>
        <w:right w:val="none" w:sz="0" w:space="0" w:color="auto"/>
      </w:divBdr>
    </w:div>
    <w:div w:id="2121412164">
      <w:bodyDiv w:val="1"/>
      <w:marLeft w:val="0"/>
      <w:marRight w:val="0"/>
      <w:marTop w:val="0"/>
      <w:marBottom w:val="0"/>
      <w:divBdr>
        <w:top w:val="none" w:sz="0" w:space="0" w:color="auto"/>
        <w:left w:val="none" w:sz="0" w:space="0" w:color="auto"/>
        <w:bottom w:val="none" w:sz="0" w:space="0" w:color="auto"/>
        <w:right w:val="none" w:sz="0" w:space="0" w:color="auto"/>
      </w:divBdr>
    </w:div>
    <w:div w:id="2146698701">
      <w:bodyDiv w:val="1"/>
      <w:marLeft w:val="0"/>
      <w:marRight w:val="0"/>
      <w:marTop w:val="0"/>
      <w:marBottom w:val="0"/>
      <w:divBdr>
        <w:top w:val="none" w:sz="0" w:space="0" w:color="auto"/>
        <w:left w:val="none" w:sz="0" w:space="0" w:color="auto"/>
        <w:bottom w:val="none" w:sz="0" w:space="0" w:color="auto"/>
        <w:right w:val="none" w:sz="0" w:space="0" w:color="auto"/>
      </w:divBdr>
      <w:divsChild>
        <w:div w:id="185984992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t1.gstatic.com/images?q=tbn:ANd9GcQq9zLglLRtbuMMInNIqkSkEtKZWVT7NBSZTNGdRAMDwBdBMd7i&amp;t=1" TargetMode="External"/><Relationship Id="rId18" Type="http://schemas.openxmlformats.org/officeDocument/2006/relationships/image" Target="media/image8.jpeg"/><Relationship Id="rId26" Type="http://schemas.openxmlformats.org/officeDocument/2006/relationships/hyperlink" Target="http://nsportal.ru/shkola/izobrazitelnoe-iskusstvo/library/2013/02/03/iskusstvo-pervobytnogo-obshchestva-naskalnaya" TargetMode="External"/><Relationship Id="rId3" Type="http://schemas.openxmlformats.org/officeDocument/2006/relationships/styles" Target="styles.xml"/><Relationship Id="rId21" Type="http://schemas.openxmlformats.org/officeDocument/2006/relationships/hyperlink" Target="http://arttherapy-i.ru/?p=1284" TargetMode="External"/><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jpeg"/><Relationship Id="rId25" Type="http://schemas.openxmlformats.org/officeDocument/2006/relationships/hyperlink" Target="http://awesomeworld.ru/sozdannoe-rukami-cheloveka/o-chem-govoryat-naskalnye-risunki.html" TargetMode="External"/><Relationship Id="rId2" Type="http://schemas.openxmlformats.org/officeDocument/2006/relationships/numbering" Target="numbering.xml"/><Relationship Id="rId16" Type="http://schemas.openxmlformats.org/officeDocument/2006/relationships/image" Target="media/image6.jpeg"/><Relationship Id="rId20" Type="http://schemas.openxmlformats.org/officeDocument/2006/relationships/image" Target="media/image9.jpe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24" Type="http://schemas.openxmlformats.org/officeDocument/2006/relationships/hyperlink" Target="http://miro101.ru/index.php/10-klass/61-naskalnaya-zhivopis" TargetMode="External"/><Relationship Id="rId5" Type="http://schemas.openxmlformats.org/officeDocument/2006/relationships/settings" Target="settings.xml"/><Relationship Id="rId15" Type="http://schemas.openxmlformats.org/officeDocument/2006/relationships/hyperlink" Target="http://www.radikal.ru/" TargetMode="External"/><Relationship Id="rId23" Type="http://schemas.openxmlformats.org/officeDocument/2006/relationships/hyperlink" Target="http://miro101.ru/index.php/10-klass/61-naskalnaya-zhivopis" TargetMode="External"/><Relationship Id="rId28" Type="http://schemas.openxmlformats.org/officeDocument/2006/relationships/footer" Target="footer1.xml"/><Relationship Id="rId10" Type="http://schemas.openxmlformats.org/officeDocument/2006/relationships/image" Target="media/image2.jpeg"/><Relationship Id="rId19" Type="http://schemas.openxmlformats.org/officeDocument/2006/relationships/hyperlink" Target="http://www.pokerstars-z.com/ru/poker/"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image" Target="media/image5.jpeg"/><Relationship Id="rId22" Type="http://schemas.openxmlformats.org/officeDocument/2006/relationships/hyperlink" Target="http://arttherapy-i.ru/?p=1284" TargetMode="External"/><Relationship Id="rId27" Type="http://schemas.openxmlformats.org/officeDocument/2006/relationships/hyperlink" Target="https://refdb.ru/look/1206290.html" TargetMode="External"/><Relationship Id="rId30"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680E230-5F36-4FBE-9C2F-8BFB1235DB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TotalTime>
  <Pages>1</Pages>
  <Words>3623</Words>
  <Characters>20657</Characters>
  <Application>Microsoft Office Word</Application>
  <DocSecurity>0</DocSecurity>
  <Lines>172</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24232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Света</dc:creator>
  <cp:keywords/>
  <dc:description/>
  <cp:lastModifiedBy>1</cp:lastModifiedBy>
  <cp:revision>28</cp:revision>
  <dcterms:created xsi:type="dcterms:W3CDTF">2017-03-20T02:47:00Z</dcterms:created>
  <dcterms:modified xsi:type="dcterms:W3CDTF">2017-05-29T05:22:00Z</dcterms:modified>
</cp:coreProperties>
</file>